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CE38AF" w14:textId="77777777" w:rsidR="00FB585D" w:rsidRDefault="00FB585D" w:rsidP="008A0CDE"/>
    <w:p w14:paraId="77617BE3" w14:textId="77777777" w:rsidR="00B642C0" w:rsidRPr="00A94A3C" w:rsidRDefault="00B642C0" w:rsidP="008A0CDE">
      <w:pPr>
        <w:jc w:val="center"/>
        <w:outlineLvl w:val="0"/>
        <w:rPr>
          <w:rFonts w:asciiTheme="majorHAnsi" w:eastAsiaTheme="majorEastAsia" w:hAnsiTheme="majorHAnsi" w:cstheme="majorBidi"/>
          <w:smallCaps/>
          <w:noProof/>
          <w:color w:val="0F243E" w:themeColor="text2" w:themeShade="7F"/>
          <w:spacing w:val="20"/>
          <w:sz w:val="48"/>
          <w:szCs w:val="32"/>
        </w:rPr>
      </w:pPr>
    </w:p>
    <w:p w14:paraId="71DA9ACA" w14:textId="77777777" w:rsidR="001F210B" w:rsidRPr="009D1712" w:rsidRDefault="001F210B" w:rsidP="008A0CDE">
      <w:pPr>
        <w:jc w:val="center"/>
        <w:outlineLvl w:val="0"/>
        <w:rPr>
          <w:rFonts w:asciiTheme="majorHAnsi" w:eastAsiaTheme="majorEastAsia" w:hAnsiTheme="majorHAnsi" w:cstheme="majorBidi"/>
          <w:smallCaps/>
          <w:noProof/>
          <w:color w:val="1F497D" w:themeColor="text2"/>
          <w:spacing w:val="20"/>
          <w:sz w:val="48"/>
          <w:szCs w:val="32"/>
        </w:rPr>
      </w:pPr>
      <w:r w:rsidRPr="009D1712">
        <w:rPr>
          <w:rFonts w:asciiTheme="majorHAnsi" w:eastAsiaTheme="majorEastAsia" w:hAnsiTheme="majorHAnsi" w:cstheme="majorBidi"/>
          <w:smallCaps/>
          <w:noProof/>
          <w:color w:val="1F497D" w:themeColor="text2"/>
          <w:spacing w:val="20"/>
          <w:sz w:val="48"/>
          <w:szCs w:val="32"/>
        </w:rPr>
        <w:t>Job Description</w:t>
      </w:r>
    </w:p>
    <w:p w14:paraId="1D618F5D" w14:textId="77777777" w:rsidR="003F234E" w:rsidRPr="009D1712" w:rsidRDefault="008A0CDE" w:rsidP="008A0CDE">
      <w:pPr>
        <w:jc w:val="center"/>
        <w:outlineLvl w:val="0"/>
        <w:rPr>
          <w:rFonts w:asciiTheme="majorHAnsi" w:eastAsiaTheme="majorEastAsia" w:hAnsiTheme="majorHAnsi" w:cstheme="majorBidi"/>
          <w:smallCaps/>
          <w:noProof/>
          <w:color w:val="1F497D" w:themeColor="text2"/>
          <w:spacing w:val="20"/>
          <w:sz w:val="48"/>
          <w:szCs w:val="32"/>
        </w:rPr>
      </w:pPr>
      <w:r w:rsidRPr="009D1712">
        <w:rPr>
          <w:rFonts w:asciiTheme="majorHAnsi" w:eastAsiaTheme="majorEastAsia" w:hAnsiTheme="majorHAnsi" w:cstheme="majorBidi"/>
          <w:smallCaps/>
          <w:noProof/>
          <w:color w:val="1F497D" w:themeColor="text2"/>
          <w:spacing w:val="20"/>
          <w:sz w:val="48"/>
          <w:szCs w:val="32"/>
        </w:rPr>
        <w:t xml:space="preserve">Community Dental Home </w:t>
      </w:r>
    </w:p>
    <w:p w14:paraId="6A7123CD" w14:textId="42C5A4CC" w:rsidR="001F210B" w:rsidRPr="009D1712" w:rsidRDefault="008A0CDE" w:rsidP="008A0CDE">
      <w:pPr>
        <w:jc w:val="center"/>
        <w:outlineLvl w:val="0"/>
        <w:rPr>
          <w:rFonts w:asciiTheme="majorHAnsi" w:eastAsiaTheme="majorEastAsia" w:hAnsiTheme="majorHAnsi" w:cstheme="majorBidi"/>
          <w:smallCaps/>
          <w:noProof/>
          <w:color w:val="1F497D" w:themeColor="text2"/>
          <w:spacing w:val="20"/>
          <w:sz w:val="48"/>
          <w:szCs w:val="32"/>
        </w:rPr>
      </w:pPr>
      <w:r w:rsidRPr="009D1712">
        <w:rPr>
          <w:rFonts w:asciiTheme="majorHAnsi" w:eastAsiaTheme="majorEastAsia" w:hAnsiTheme="majorHAnsi" w:cstheme="majorBidi"/>
          <w:smallCaps/>
          <w:noProof/>
          <w:color w:val="1F497D" w:themeColor="text2"/>
          <w:spacing w:val="20"/>
          <w:sz w:val="48"/>
          <w:szCs w:val="32"/>
        </w:rPr>
        <w:t xml:space="preserve">Health Worker or </w:t>
      </w:r>
      <w:r w:rsidR="00A94A3C" w:rsidRPr="009D1712">
        <w:rPr>
          <w:rFonts w:asciiTheme="majorHAnsi" w:eastAsiaTheme="majorEastAsia" w:hAnsiTheme="majorHAnsi" w:cstheme="majorBidi"/>
          <w:smallCaps/>
          <w:noProof/>
          <w:color w:val="1F497D" w:themeColor="text2"/>
          <w:spacing w:val="20"/>
          <w:sz w:val="48"/>
          <w:szCs w:val="32"/>
        </w:rPr>
        <w:t>Care Coordinator</w:t>
      </w:r>
    </w:p>
    <w:p w14:paraId="0F4E40F3" w14:textId="335000EC" w:rsidR="001F210B" w:rsidRPr="008A0CDE" w:rsidRDefault="001F210B" w:rsidP="008A0CDE">
      <w:pPr>
        <w:widowControl w:val="0"/>
        <w:autoSpaceDE w:val="0"/>
        <w:autoSpaceDN w:val="0"/>
        <w:adjustRightInd w:val="0"/>
        <w:rPr>
          <w:rFonts w:asciiTheme="minorHAnsi" w:eastAsiaTheme="minorHAnsi" w:hAnsiTheme="minorHAnsi"/>
        </w:rPr>
      </w:pPr>
    </w:p>
    <w:p w14:paraId="481E6AF1" w14:textId="77777777" w:rsidR="001F210B" w:rsidRPr="008A0CDE" w:rsidRDefault="001F210B" w:rsidP="008A0CDE">
      <w:pPr>
        <w:widowControl w:val="0"/>
        <w:autoSpaceDE w:val="0"/>
        <w:autoSpaceDN w:val="0"/>
        <w:adjustRightInd w:val="0"/>
        <w:rPr>
          <w:rFonts w:asciiTheme="minorHAnsi" w:eastAsiaTheme="minorHAnsi" w:hAnsiTheme="minorHAnsi"/>
          <w:sz w:val="12"/>
          <w:szCs w:val="12"/>
        </w:rPr>
      </w:pPr>
    </w:p>
    <w:p w14:paraId="5C765459" w14:textId="77777777" w:rsidR="00057F95" w:rsidRPr="009D1712" w:rsidRDefault="00057F95" w:rsidP="008A0CDE">
      <w:pPr>
        <w:outlineLvl w:val="0"/>
        <w:rPr>
          <w:color w:val="4F81BD" w:themeColor="accent1"/>
          <w:u w:val="single"/>
        </w:rPr>
      </w:pPr>
      <w:r w:rsidRPr="009D1712">
        <w:rPr>
          <w:rFonts w:asciiTheme="majorHAnsi" w:eastAsiaTheme="majorEastAsia" w:hAnsiTheme="majorHAnsi" w:cstheme="majorBidi"/>
          <w:smallCaps/>
          <w:color w:val="4F81BD" w:themeColor="accent1"/>
          <w:spacing w:val="20"/>
          <w:sz w:val="28"/>
          <w:szCs w:val="26"/>
          <w:u w:val="single"/>
          <w:lang w:bidi="en-US"/>
        </w:rPr>
        <w:t>Position Summary</w:t>
      </w:r>
    </w:p>
    <w:p w14:paraId="78F2B662" w14:textId="0DD23BFE" w:rsidR="008A0CDE" w:rsidRPr="005E714F" w:rsidRDefault="008A0CDE" w:rsidP="005E714F">
      <w:pPr>
        <w:rPr>
          <w:rFonts w:asciiTheme="minorHAnsi" w:eastAsiaTheme="minorEastAsia" w:hAnsiTheme="minorHAnsi" w:cstheme="minorBidi"/>
          <w:color w:val="5A5A5A" w:themeColor="text1" w:themeTint="A5"/>
          <w:sz w:val="22"/>
          <w:szCs w:val="20"/>
          <w:lang w:bidi="en-US"/>
        </w:rPr>
      </w:pPr>
      <w:r w:rsidRPr="00D86BE9">
        <w:rPr>
          <w:rFonts w:asciiTheme="minorHAnsi" w:eastAsiaTheme="minorEastAsia" w:hAnsiTheme="minorHAnsi" w:cstheme="minorBidi"/>
          <w:color w:val="5A5A5A" w:themeColor="text1" w:themeTint="A5"/>
          <w:sz w:val="22"/>
          <w:szCs w:val="20"/>
          <w:lang w:bidi="en-US"/>
        </w:rPr>
        <w:t xml:space="preserve">The Community </w:t>
      </w:r>
      <w:r>
        <w:rPr>
          <w:rFonts w:asciiTheme="minorHAnsi" w:eastAsiaTheme="minorEastAsia" w:hAnsiTheme="minorHAnsi" w:cstheme="minorBidi"/>
          <w:color w:val="5A5A5A" w:themeColor="text1" w:themeTint="A5"/>
          <w:sz w:val="22"/>
          <w:szCs w:val="20"/>
          <w:lang w:bidi="en-US"/>
        </w:rPr>
        <w:t xml:space="preserve">Dental Home </w:t>
      </w:r>
      <w:r w:rsidRPr="00D86BE9">
        <w:rPr>
          <w:rFonts w:asciiTheme="minorHAnsi" w:eastAsiaTheme="minorEastAsia" w:hAnsiTheme="minorHAnsi" w:cstheme="minorBidi"/>
          <w:color w:val="5A5A5A" w:themeColor="text1" w:themeTint="A5"/>
          <w:sz w:val="22"/>
          <w:szCs w:val="20"/>
          <w:lang w:bidi="en-US"/>
        </w:rPr>
        <w:t xml:space="preserve">Health Worker </w:t>
      </w:r>
      <w:r>
        <w:rPr>
          <w:rFonts w:asciiTheme="minorHAnsi" w:eastAsiaTheme="minorEastAsia" w:hAnsiTheme="minorHAnsi" w:cstheme="minorBidi"/>
          <w:color w:val="5A5A5A" w:themeColor="text1" w:themeTint="A5"/>
          <w:sz w:val="22"/>
          <w:szCs w:val="20"/>
          <w:lang w:bidi="en-US"/>
        </w:rPr>
        <w:t>will</w:t>
      </w:r>
      <w:r w:rsidRPr="00D86BE9">
        <w:rPr>
          <w:rFonts w:asciiTheme="minorHAnsi" w:eastAsiaTheme="minorEastAsia" w:hAnsiTheme="minorHAnsi" w:cstheme="minorBidi"/>
          <w:color w:val="5A5A5A" w:themeColor="text1" w:themeTint="A5"/>
          <w:sz w:val="22"/>
          <w:szCs w:val="20"/>
          <w:lang w:bidi="en-US"/>
        </w:rPr>
        <w:t xml:space="preserve"> coordinate activities to integrate medical, dental and prenatal programs, including referral protocols, and maximizing linkage to dental services for medical and prenatal patients.</w:t>
      </w:r>
      <w:r>
        <w:rPr>
          <w:rFonts w:asciiTheme="minorHAnsi" w:eastAsiaTheme="minorEastAsia" w:hAnsiTheme="minorHAnsi" w:cstheme="minorBidi"/>
          <w:color w:val="5A5A5A" w:themeColor="text1" w:themeTint="A5"/>
          <w:sz w:val="22"/>
          <w:szCs w:val="20"/>
          <w:lang w:bidi="en-US"/>
        </w:rPr>
        <w:t xml:space="preserve">  </w:t>
      </w:r>
      <w:r w:rsidR="00236BD3">
        <w:rPr>
          <w:rFonts w:asciiTheme="minorHAnsi" w:eastAsiaTheme="minorEastAsia" w:hAnsiTheme="minorHAnsi" w:cstheme="minorBidi"/>
          <w:color w:val="5A5A5A" w:themeColor="text1" w:themeTint="A5"/>
          <w:sz w:val="22"/>
          <w:szCs w:val="20"/>
          <w:lang w:bidi="en-US"/>
        </w:rPr>
        <w:t>The</w:t>
      </w:r>
      <w:r w:rsidR="00236BD3" w:rsidRPr="004C29D1">
        <w:rPr>
          <w:rFonts w:asciiTheme="minorHAnsi" w:eastAsiaTheme="minorEastAsia" w:hAnsiTheme="minorHAnsi" w:cstheme="minorBidi"/>
          <w:color w:val="5A5A5A" w:themeColor="text1" w:themeTint="A5"/>
          <w:sz w:val="22"/>
          <w:szCs w:val="20"/>
          <w:lang w:bidi="en-US"/>
        </w:rPr>
        <w:t xml:space="preserve"> </w:t>
      </w:r>
      <w:r w:rsidR="00236BD3">
        <w:rPr>
          <w:rFonts w:asciiTheme="minorHAnsi" w:eastAsiaTheme="minorEastAsia" w:hAnsiTheme="minorHAnsi" w:cstheme="minorBidi"/>
          <w:color w:val="5A5A5A" w:themeColor="text1" w:themeTint="A5"/>
          <w:sz w:val="22"/>
          <w:szCs w:val="20"/>
          <w:lang w:bidi="en-US"/>
        </w:rPr>
        <w:t xml:space="preserve">position is responsible </w:t>
      </w:r>
      <w:r w:rsidR="00236BD3" w:rsidRPr="004C29D1">
        <w:rPr>
          <w:rFonts w:asciiTheme="minorHAnsi" w:eastAsiaTheme="minorEastAsia" w:hAnsiTheme="minorHAnsi" w:cstheme="minorBidi"/>
          <w:color w:val="5A5A5A" w:themeColor="text1" w:themeTint="A5"/>
          <w:sz w:val="22"/>
          <w:szCs w:val="20"/>
          <w:lang w:bidi="en-US"/>
        </w:rPr>
        <w:t>for outreach and coordination services</w:t>
      </w:r>
      <w:r w:rsidR="00236BD3">
        <w:rPr>
          <w:rFonts w:asciiTheme="minorHAnsi" w:eastAsiaTheme="minorEastAsia" w:hAnsiTheme="minorHAnsi" w:cstheme="minorBidi"/>
          <w:color w:val="5A5A5A" w:themeColor="text1" w:themeTint="A5"/>
          <w:sz w:val="22"/>
          <w:szCs w:val="20"/>
          <w:lang w:bidi="en-US"/>
        </w:rPr>
        <w:t xml:space="preserve">.  The </w:t>
      </w:r>
      <w:r w:rsidR="00236BD3" w:rsidRPr="00D86BE9">
        <w:rPr>
          <w:rFonts w:asciiTheme="minorHAnsi" w:eastAsiaTheme="minorEastAsia" w:hAnsiTheme="minorHAnsi" w:cstheme="minorBidi"/>
          <w:color w:val="5A5A5A" w:themeColor="text1" w:themeTint="A5"/>
          <w:sz w:val="22"/>
          <w:szCs w:val="20"/>
          <w:lang w:bidi="en-US"/>
        </w:rPr>
        <w:t xml:space="preserve">Community </w:t>
      </w:r>
      <w:r w:rsidR="00236BD3">
        <w:rPr>
          <w:rFonts w:asciiTheme="minorHAnsi" w:eastAsiaTheme="minorEastAsia" w:hAnsiTheme="minorHAnsi" w:cstheme="minorBidi"/>
          <w:color w:val="5A5A5A" w:themeColor="text1" w:themeTint="A5"/>
          <w:sz w:val="22"/>
          <w:szCs w:val="20"/>
          <w:lang w:bidi="en-US"/>
        </w:rPr>
        <w:t xml:space="preserve">Dental Home </w:t>
      </w:r>
      <w:r w:rsidR="00236BD3" w:rsidRPr="00D86BE9">
        <w:rPr>
          <w:rFonts w:asciiTheme="minorHAnsi" w:eastAsiaTheme="minorEastAsia" w:hAnsiTheme="minorHAnsi" w:cstheme="minorBidi"/>
          <w:color w:val="5A5A5A" w:themeColor="text1" w:themeTint="A5"/>
          <w:sz w:val="22"/>
          <w:szCs w:val="20"/>
          <w:lang w:bidi="en-US"/>
        </w:rPr>
        <w:t xml:space="preserve">Health Worker </w:t>
      </w:r>
      <w:r w:rsidRPr="008A0CDE">
        <w:rPr>
          <w:rFonts w:asciiTheme="minorHAnsi" w:eastAsiaTheme="minorEastAsia" w:hAnsiTheme="minorHAnsi" w:cstheme="minorBidi"/>
          <w:color w:val="5A5A5A" w:themeColor="text1" w:themeTint="A5"/>
          <w:sz w:val="22"/>
          <w:szCs w:val="20"/>
          <w:lang w:bidi="en-US"/>
        </w:rPr>
        <w:t xml:space="preserve">reports to/is under the direct </w:t>
      </w:r>
      <w:r w:rsidRPr="009D1712">
        <w:rPr>
          <w:rFonts w:asciiTheme="minorHAnsi" w:eastAsiaTheme="minorEastAsia" w:hAnsiTheme="minorHAnsi" w:cstheme="minorBidi"/>
          <w:color w:val="595959" w:themeColor="text1" w:themeTint="A6"/>
          <w:sz w:val="22"/>
          <w:szCs w:val="20"/>
          <w:lang w:bidi="en-US"/>
        </w:rPr>
        <w:t xml:space="preserve">supervision of </w:t>
      </w:r>
      <w:r w:rsidRPr="009D1712">
        <w:rPr>
          <w:rFonts w:asciiTheme="minorHAnsi" w:eastAsiaTheme="minorEastAsia" w:hAnsiTheme="minorHAnsi" w:cstheme="minorBidi"/>
          <w:i/>
          <w:color w:val="595959" w:themeColor="text1" w:themeTint="A6"/>
          <w:sz w:val="22"/>
          <w:szCs w:val="20"/>
          <w:highlight w:val="yellow"/>
          <w:lang w:bidi="en-US"/>
        </w:rPr>
        <w:t>POSITION</w:t>
      </w:r>
      <w:r w:rsidRPr="009D1712">
        <w:rPr>
          <w:rFonts w:asciiTheme="minorHAnsi" w:eastAsiaTheme="minorEastAsia" w:hAnsiTheme="minorHAnsi" w:cstheme="minorBidi"/>
          <w:color w:val="595959" w:themeColor="text1" w:themeTint="A6"/>
          <w:sz w:val="22"/>
          <w:szCs w:val="20"/>
          <w:highlight w:val="yellow"/>
          <w:lang w:bidi="en-US"/>
        </w:rPr>
        <w:t>.</w:t>
      </w:r>
    </w:p>
    <w:p w14:paraId="1BA9C80A" w14:textId="77777777" w:rsidR="00666825" w:rsidRPr="00666825" w:rsidRDefault="00666825" w:rsidP="008A0CDE">
      <w:pPr>
        <w:rPr>
          <w:rFonts w:asciiTheme="minorHAnsi" w:eastAsiaTheme="minorEastAsia" w:hAnsiTheme="minorHAnsi" w:cstheme="minorBidi"/>
          <w:color w:val="5A5A5A" w:themeColor="text1" w:themeTint="A5"/>
          <w:sz w:val="22"/>
          <w:szCs w:val="20"/>
          <w:lang w:bidi="en-US"/>
        </w:rPr>
      </w:pPr>
    </w:p>
    <w:p w14:paraId="79913769" w14:textId="77777777" w:rsidR="00057F95" w:rsidRPr="009D1712" w:rsidRDefault="00057F95" w:rsidP="008A0CDE">
      <w:pPr>
        <w:outlineLvl w:val="0"/>
        <w:rPr>
          <w:rFonts w:asciiTheme="majorHAnsi" w:eastAsiaTheme="majorEastAsia" w:hAnsiTheme="majorHAnsi" w:cstheme="majorBidi"/>
          <w:smallCaps/>
          <w:color w:val="4F81BD" w:themeColor="accent1"/>
          <w:spacing w:val="20"/>
          <w:sz w:val="28"/>
          <w:szCs w:val="26"/>
          <w:u w:val="single"/>
          <w:lang w:bidi="en-US"/>
        </w:rPr>
      </w:pPr>
      <w:r w:rsidRPr="009D1712">
        <w:rPr>
          <w:rFonts w:asciiTheme="majorHAnsi" w:eastAsiaTheme="majorEastAsia" w:hAnsiTheme="majorHAnsi" w:cstheme="majorBidi"/>
          <w:smallCaps/>
          <w:color w:val="4F81BD" w:themeColor="accent1"/>
          <w:spacing w:val="20"/>
          <w:sz w:val="28"/>
          <w:szCs w:val="26"/>
          <w:u w:val="single"/>
          <w:lang w:bidi="en-US"/>
        </w:rPr>
        <w:t>Essential Job Functions</w:t>
      </w:r>
    </w:p>
    <w:p w14:paraId="662E774E" w14:textId="77777777" w:rsidR="002A6840" w:rsidRDefault="002A6840" w:rsidP="002A6840">
      <w:pPr>
        <w:numPr>
          <w:ilvl w:val="0"/>
          <w:numId w:val="4"/>
        </w:numPr>
        <w:tabs>
          <w:tab w:val="clear" w:pos="1080"/>
        </w:tabs>
        <w:ind w:left="720"/>
        <w:rPr>
          <w:rFonts w:asciiTheme="minorHAnsi" w:eastAsiaTheme="minorEastAsia" w:hAnsiTheme="minorHAnsi" w:cstheme="minorBidi"/>
          <w:color w:val="5A5A5A" w:themeColor="text1" w:themeTint="A5"/>
          <w:sz w:val="22"/>
          <w:szCs w:val="20"/>
          <w:lang w:bidi="en-US"/>
        </w:rPr>
      </w:pPr>
      <w:r w:rsidRPr="004C29D1">
        <w:rPr>
          <w:rFonts w:asciiTheme="minorHAnsi" w:eastAsiaTheme="minorEastAsia" w:hAnsiTheme="minorHAnsi" w:cstheme="minorBidi"/>
          <w:color w:val="5A5A5A" w:themeColor="text1" w:themeTint="A5"/>
          <w:sz w:val="22"/>
          <w:szCs w:val="20"/>
          <w:lang w:bidi="en-US"/>
        </w:rPr>
        <w:t>Coordinates health-related services to increase patient’s access to care and assist patient to adhere to scheduled appointments consistent with patient’s plan of care in conjunction with the care manager.</w:t>
      </w:r>
    </w:p>
    <w:p w14:paraId="54AFA8A7" w14:textId="77777777" w:rsidR="002A6840" w:rsidRPr="0020474C" w:rsidRDefault="002A6840" w:rsidP="002A6840">
      <w:pPr>
        <w:numPr>
          <w:ilvl w:val="0"/>
          <w:numId w:val="4"/>
        </w:numPr>
        <w:tabs>
          <w:tab w:val="clear" w:pos="1080"/>
        </w:tabs>
        <w:ind w:left="720"/>
        <w:rPr>
          <w:rFonts w:asciiTheme="minorHAnsi" w:eastAsiaTheme="minorEastAsia" w:hAnsiTheme="minorHAnsi" w:cstheme="minorBidi"/>
          <w:color w:val="5A5A5A" w:themeColor="text1" w:themeTint="A5"/>
          <w:sz w:val="22"/>
          <w:szCs w:val="20"/>
          <w:lang w:bidi="en-US"/>
        </w:rPr>
      </w:pPr>
      <w:r w:rsidRPr="0020474C">
        <w:rPr>
          <w:rFonts w:asciiTheme="minorHAnsi" w:eastAsiaTheme="minorEastAsia" w:hAnsiTheme="minorHAnsi" w:cstheme="minorBidi"/>
          <w:color w:val="5A5A5A" w:themeColor="text1" w:themeTint="A5"/>
          <w:sz w:val="22"/>
          <w:szCs w:val="20"/>
          <w:lang w:bidi="en-US"/>
        </w:rPr>
        <w:t>Provide basic assessment for dental needs in community settings; knowledge of dental diseases in children is strongly desired.</w:t>
      </w:r>
    </w:p>
    <w:p w14:paraId="29EBE0E0" w14:textId="1EC81331" w:rsidR="002A6840" w:rsidRPr="002A6840" w:rsidRDefault="002A6840" w:rsidP="002A6840">
      <w:pPr>
        <w:numPr>
          <w:ilvl w:val="0"/>
          <w:numId w:val="4"/>
        </w:numPr>
        <w:tabs>
          <w:tab w:val="clear" w:pos="1080"/>
        </w:tabs>
        <w:ind w:left="720"/>
        <w:rPr>
          <w:rFonts w:asciiTheme="minorHAnsi" w:eastAsiaTheme="minorEastAsia" w:hAnsiTheme="minorHAnsi" w:cstheme="minorBidi"/>
          <w:color w:val="5A5A5A" w:themeColor="text1" w:themeTint="A5"/>
          <w:sz w:val="22"/>
          <w:szCs w:val="20"/>
          <w:lang w:bidi="en-US"/>
        </w:rPr>
      </w:pPr>
      <w:r w:rsidRPr="0020474C">
        <w:rPr>
          <w:rFonts w:asciiTheme="minorHAnsi" w:eastAsiaTheme="minorEastAsia" w:hAnsiTheme="minorHAnsi" w:cstheme="minorBidi"/>
          <w:color w:val="5A5A5A" w:themeColor="text1" w:themeTint="A5"/>
          <w:sz w:val="22"/>
          <w:szCs w:val="20"/>
          <w:lang w:bidi="en-US"/>
        </w:rPr>
        <w:t>Maintain current knowledge of oral health as well as different type</w:t>
      </w:r>
      <w:r>
        <w:rPr>
          <w:rFonts w:asciiTheme="minorHAnsi" w:eastAsiaTheme="minorEastAsia" w:hAnsiTheme="minorHAnsi" w:cstheme="minorBidi"/>
          <w:color w:val="5A5A5A" w:themeColor="text1" w:themeTint="A5"/>
          <w:sz w:val="22"/>
          <w:szCs w:val="20"/>
          <w:lang w:bidi="en-US"/>
        </w:rPr>
        <w:t>s</w:t>
      </w:r>
      <w:r w:rsidRPr="0020474C">
        <w:rPr>
          <w:rFonts w:asciiTheme="minorHAnsi" w:eastAsiaTheme="minorEastAsia" w:hAnsiTheme="minorHAnsi" w:cstheme="minorBidi"/>
          <w:color w:val="5A5A5A" w:themeColor="text1" w:themeTint="A5"/>
          <w:sz w:val="22"/>
          <w:szCs w:val="20"/>
          <w:lang w:bidi="en-US"/>
        </w:rPr>
        <w:t xml:space="preserve"> o</w:t>
      </w:r>
      <w:r>
        <w:rPr>
          <w:rFonts w:asciiTheme="minorHAnsi" w:eastAsiaTheme="minorEastAsia" w:hAnsiTheme="minorHAnsi" w:cstheme="minorBidi"/>
          <w:color w:val="5A5A5A" w:themeColor="text1" w:themeTint="A5"/>
          <w:sz w:val="22"/>
          <w:szCs w:val="20"/>
          <w:lang w:bidi="en-US"/>
        </w:rPr>
        <w:t>f dental benefits and insurance.</w:t>
      </w:r>
    </w:p>
    <w:p w14:paraId="71D97EF7" w14:textId="2C8AFC0B" w:rsidR="002A6840" w:rsidRDefault="002A6840" w:rsidP="002A6840">
      <w:pPr>
        <w:numPr>
          <w:ilvl w:val="0"/>
          <w:numId w:val="4"/>
        </w:numPr>
        <w:tabs>
          <w:tab w:val="clear" w:pos="1080"/>
        </w:tabs>
        <w:ind w:left="720"/>
        <w:rPr>
          <w:rFonts w:asciiTheme="minorHAnsi" w:eastAsiaTheme="minorEastAsia" w:hAnsiTheme="minorHAnsi" w:cstheme="minorBidi"/>
          <w:color w:val="5A5A5A" w:themeColor="text1" w:themeTint="A5"/>
          <w:sz w:val="22"/>
          <w:szCs w:val="20"/>
          <w:lang w:bidi="en-US"/>
        </w:rPr>
      </w:pPr>
      <w:r w:rsidRPr="002A6840">
        <w:rPr>
          <w:rFonts w:asciiTheme="minorHAnsi" w:eastAsiaTheme="minorEastAsia" w:hAnsiTheme="minorHAnsi" w:cstheme="minorBidi"/>
          <w:color w:val="5A5A5A" w:themeColor="text1" w:themeTint="A5"/>
          <w:sz w:val="22"/>
          <w:szCs w:val="20"/>
          <w:lang w:bidi="en-US"/>
        </w:rPr>
        <w:t xml:space="preserve">Implement and oversee a referral process between dental and medical practices to support oral health care for young populations, specifically children 0-5 and prenatal patients.  </w:t>
      </w:r>
    </w:p>
    <w:p w14:paraId="69B9E5E8" w14:textId="7CEFA1D8" w:rsidR="002A6840" w:rsidRDefault="002A6840" w:rsidP="002A6840">
      <w:pPr>
        <w:numPr>
          <w:ilvl w:val="0"/>
          <w:numId w:val="4"/>
        </w:numPr>
        <w:tabs>
          <w:tab w:val="clear" w:pos="1080"/>
        </w:tabs>
        <w:ind w:left="720"/>
        <w:rPr>
          <w:rFonts w:asciiTheme="minorHAnsi" w:eastAsiaTheme="minorEastAsia" w:hAnsiTheme="minorHAnsi" w:cstheme="minorBidi"/>
          <w:color w:val="5A5A5A" w:themeColor="text1" w:themeTint="A5"/>
          <w:sz w:val="22"/>
          <w:szCs w:val="20"/>
          <w:lang w:bidi="en-US"/>
        </w:rPr>
      </w:pPr>
      <w:r w:rsidRPr="0020474C">
        <w:rPr>
          <w:rFonts w:asciiTheme="minorHAnsi" w:eastAsiaTheme="minorEastAsia" w:hAnsiTheme="minorHAnsi" w:cstheme="minorBidi"/>
          <w:color w:val="5A5A5A" w:themeColor="text1" w:themeTint="A5"/>
          <w:sz w:val="22"/>
          <w:szCs w:val="20"/>
          <w:lang w:bidi="en-US"/>
        </w:rPr>
        <w:t xml:space="preserve">Engage in activities to raise the proportion of medical patients who also receive dental care at </w:t>
      </w:r>
      <w:r w:rsidRPr="008E6D6C">
        <w:rPr>
          <w:rFonts w:asciiTheme="minorHAnsi" w:eastAsiaTheme="minorEastAsia" w:hAnsiTheme="minorHAnsi" w:cstheme="minorBidi"/>
          <w:color w:val="5A5A5A" w:themeColor="text1" w:themeTint="A5"/>
          <w:sz w:val="22"/>
          <w:szCs w:val="20"/>
          <w:highlight w:val="yellow"/>
          <w:lang w:bidi="en-US"/>
        </w:rPr>
        <w:t>HEALTH CENTER</w:t>
      </w:r>
      <w:r w:rsidRPr="0020474C">
        <w:rPr>
          <w:rFonts w:asciiTheme="minorHAnsi" w:eastAsiaTheme="minorEastAsia" w:hAnsiTheme="minorHAnsi" w:cstheme="minorBidi"/>
          <w:color w:val="5A5A5A" w:themeColor="text1" w:themeTint="A5"/>
          <w:sz w:val="22"/>
          <w:szCs w:val="20"/>
          <w:lang w:bidi="en-US"/>
        </w:rPr>
        <w:t>.</w:t>
      </w:r>
    </w:p>
    <w:p w14:paraId="421F04A4" w14:textId="5ED7191A" w:rsidR="002A6840" w:rsidRPr="002A6840" w:rsidRDefault="002A6840" w:rsidP="002A6840">
      <w:pPr>
        <w:numPr>
          <w:ilvl w:val="0"/>
          <w:numId w:val="4"/>
        </w:numPr>
        <w:tabs>
          <w:tab w:val="clear" w:pos="1080"/>
        </w:tabs>
        <w:ind w:left="720"/>
        <w:rPr>
          <w:rFonts w:asciiTheme="minorHAnsi" w:eastAsiaTheme="minorEastAsia" w:hAnsiTheme="minorHAnsi" w:cstheme="minorBidi"/>
          <w:color w:val="5A5A5A" w:themeColor="text1" w:themeTint="A5"/>
          <w:sz w:val="22"/>
          <w:szCs w:val="20"/>
          <w:lang w:bidi="en-US"/>
        </w:rPr>
      </w:pPr>
      <w:r w:rsidRPr="0020474C">
        <w:rPr>
          <w:rFonts w:asciiTheme="minorHAnsi" w:eastAsiaTheme="minorEastAsia" w:hAnsiTheme="minorHAnsi" w:cstheme="minorBidi"/>
          <w:color w:val="5A5A5A" w:themeColor="text1" w:themeTint="A5"/>
          <w:sz w:val="22"/>
          <w:szCs w:val="20"/>
          <w:lang w:bidi="en-US"/>
        </w:rPr>
        <w:t>Implement activities and provider training to</w:t>
      </w:r>
      <w:r>
        <w:rPr>
          <w:rFonts w:asciiTheme="minorHAnsi" w:eastAsiaTheme="minorEastAsia" w:hAnsiTheme="minorHAnsi" w:cstheme="minorBidi"/>
          <w:color w:val="5A5A5A" w:themeColor="text1" w:themeTint="A5"/>
          <w:sz w:val="22"/>
          <w:szCs w:val="20"/>
          <w:lang w:bidi="en-US"/>
        </w:rPr>
        <w:t xml:space="preserve"> improve identification of high-</w:t>
      </w:r>
      <w:r w:rsidRPr="0020474C">
        <w:rPr>
          <w:rFonts w:asciiTheme="minorHAnsi" w:eastAsiaTheme="minorEastAsia" w:hAnsiTheme="minorHAnsi" w:cstheme="minorBidi"/>
          <w:color w:val="5A5A5A" w:themeColor="text1" w:themeTint="A5"/>
          <w:sz w:val="22"/>
          <w:szCs w:val="20"/>
          <w:lang w:bidi="en-US"/>
        </w:rPr>
        <w:t>risk dental p</w:t>
      </w:r>
      <w:r>
        <w:rPr>
          <w:rFonts w:asciiTheme="minorHAnsi" w:eastAsiaTheme="minorEastAsia" w:hAnsiTheme="minorHAnsi" w:cstheme="minorBidi"/>
          <w:color w:val="5A5A5A" w:themeColor="text1" w:themeTint="A5"/>
          <w:sz w:val="22"/>
          <w:szCs w:val="20"/>
          <w:lang w:bidi="en-US"/>
        </w:rPr>
        <w:t>atients among medical patients.</w:t>
      </w:r>
    </w:p>
    <w:p w14:paraId="68E4401D" w14:textId="3FE8BCF8" w:rsidR="002A6840" w:rsidRPr="002A6840" w:rsidRDefault="002A6840" w:rsidP="002A6840">
      <w:pPr>
        <w:numPr>
          <w:ilvl w:val="0"/>
          <w:numId w:val="4"/>
        </w:numPr>
        <w:tabs>
          <w:tab w:val="clear" w:pos="1080"/>
        </w:tabs>
        <w:ind w:left="720"/>
        <w:rPr>
          <w:rFonts w:asciiTheme="minorHAnsi" w:eastAsiaTheme="minorEastAsia" w:hAnsiTheme="minorHAnsi" w:cstheme="minorBidi"/>
          <w:color w:val="5A5A5A" w:themeColor="text1" w:themeTint="A5"/>
          <w:sz w:val="22"/>
          <w:szCs w:val="20"/>
          <w:lang w:bidi="en-US"/>
        </w:rPr>
      </w:pPr>
      <w:r w:rsidRPr="002A6840">
        <w:rPr>
          <w:rFonts w:asciiTheme="minorHAnsi" w:eastAsiaTheme="minorEastAsia" w:hAnsiTheme="minorHAnsi" w:cstheme="minorBidi"/>
          <w:color w:val="5A5A5A" w:themeColor="text1" w:themeTint="A5"/>
          <w:sz w:val="22"/>
          <w:szCs w:val="20"/>
          <w:lang w:bidi="en-US"/>
        </w:rPr>
        <w:t xml:space="preserve">Work with Primary care providers and Dental/Clinical Director to help improve dental services for children </w:t>
      </w:r>
    </w:p>
    <w:p w14:paraId="351B8A07" w14:textId="4218C17F" w:rsidR="002A6840" w:rsidRPr="002A6840" w:rsidRDefault="002A6840" w:rsidP="002A6840">
      <w:pPr>
        <w:numPr>
          <w:ilvl w:val="0"/>
          <w:numId w:val="4"/>
        </w:numPr>
        <w:tabs>
          <w:tab w:val="clear" w:pos="1080"/>
        </w:tabs>
        <w:ind w:left="720"/>
        <w:rPr>
          <w:rFonts w:asciiTheme="minorHAnsi" w:eastAsiaTheme="minorEastAsia" w:hAnsiTheme="minorHAnsi" w:cstheme="minorBidi"/>
          <w:color w:val="5A5A5A" w:themeColor="text1" w:themeTint="A5"/>
          <w:sz w:val="22"/>
          <w:szCs w:val="20"/>
          <w:lang w:bidi="en-US"/>
        </w:rPr>
      </w:pPr>
      <w:r w:rsidRPr="004C29D1">
        <w:rPr>
          <w:rFonts w:asciiTheme="minorHAnsi" w:eastAsiaTheme="minorEastAsia" w:hAnsiTheme="minorHAnsi" w:cstheme="minorBidi"/>
          <w:color w:val="5A5A5A" w:themeColor="text1" w:themeTint="A5"/>
          <w:sz w:val="22"/>
          <w:szCs w:val="20"/>
          <w:lang w:bidi="en-US"/>
        </w:rPr>
        <w:t>Links patient to appropriate community resources for health and health-related services consistent with regulatory, contractual and corporate requirements.</w:t>
      </w:r>
    </w:p>
    <w:p w14:paraId="17EB2DB8" w14:textId="38667C44" w:rsidR="007079A6" w:rsidRDefault="002A6840" w:rsidP="007079A6">
      <w:pPr>
        <w:numPr>
          <w:ilvl w:val="0"/>
          <w:numId w:val="4"/>
        </w:numPr>
        <w:tabs>
          <w:tab w:val="clear" w:pos="1080"/>
        </w:tabs>
        <w:ind w:left="720"/>
        <w:rPr>
          <w:rFonts w:asciiTheme="minorHAnsi" w:eastAsiaTheme="minorEastAsia" w:hAnsiTheme="minorHAnsi" w:cstheme="minorBidi"/>
          <w:color w:val="5A5A5A" w:themeColor="text1" w:themeTint="A5"/>
          <w:sz w:val="22"/>
          <w:szCs w:val="20"/>
          <w:lang w:bidi="en-US"/>
        </w:rPr>
      </w:pPr>
      <w:r>
        <w:rPr>
          <w:rFonts w:asciiTheme="minorHAnsi" w:eastAsiaTheme="minorEastAsia" w:hAnsiTheme="minorHAnsi" w:cstheme="minorBidi"/>
          <w:color w:val="5A5A5A" w:themeColor="text1" w:themeTint="A5"/>
          <w:sz w:val="22"/>
          <w:szCs w:val="20"/>
          <w:lang w:bidi="en-US"/>
        </w:rPr>
        <w:t>Cultivates</w:t>
      </w:r>
      <w:r w:rsidR="007079A6" w:rsidRPr="0020474C">
        <w:rPr>
          <w:rFonts w:asciiTheme="minorHAnsi" w:eastAsiaTheme="minorEastAsia" w:hAnsiTheme="minorHAnsi" w:cstheme="minorBidi"/>
          <w:color w:val="5A5A5A" w:themeColor="text1" w:themeTint="A5"/>
          <w:sz w:val="22"/>
          <w:szCs w:val="20"/>
          <w:lang w:bidi="en-US"/>
        </w:rPr>
        <w:t xml:space="preserve"> relationships with referral sources and multi-dis</w:t>
      </w:r>
      <w:r w:rsidR="007079A6">
        <w:rPr>
          <w:rFonts w:asciiTheme="minorHAnsi" w:eastAsiaTheme="minorEastAsia" w:hAnsiTheme="minorHAnsi" w:cstheme="minorBidi"/>
          <w:color w:val="5A5A5A" w:themeColor="text1" w:themeTint="A5"/>
          <w:sz w:val="22"/>
          <w:szCs w:val="20"/>
          <w:lang w:bidi="en-US"/>
        </w:rPr>
        <w:t>ci</w:t>
      </w:r>
      <w:r w:rsidR="007079A6" w:rsidRPr="0020474C">
        <w:rPr>
          <w:rFonts w:asciiTheme="minorHAnsi" w:eastAsiaTheme="minorEastAsia" w:hAnsiTheme="minorHAnsi" w:cstheme="minorBidi"/>
          <w:color w:val="5A5A5A" w:themeColor="text1" w:themeTint="A5"/>
          <w:sz w:val="22"/>
          <w:szCs w:val="20"/>
          <w:lang w:bidi="en-US"/>
        </w:rPr>
        <w:t>plinary team that includes, but is not limited to: medical, dental, prenatal providers, case managers, outreach staff, call center staff and community partners.</w:t>
      </w:r>
    </w:p>
    <w:p w14:paraId="36E22982" w14:textId="5F51D0AB" w:rsidR="002A6840" w:rsidRPr="0020474C" w:rsidRDefault="002A6840" w:rsidP="002A6840">
      <w:pPr>
        <w:numPr>
          <w:ilvl w:val="0"/>
          <w:numId w:val="4"/>
        </w:numPr>
        <w:tabs>
          <w:tab w:val="clear" w:pos="1080"/>
        </w:tabs>
        <w:ind w:left="720"/>
        <w:rPr>
          <w:rFonts w:asciiTheme="minorHAnsi" w:eastAsiaTheme="minorEastAsia" w:hAnsiTheme="minorHAnsi" w:cstheme="minorBidi"/>
          <w:color w:val="5A5A5A" w:themeColor="text1" w:themeTint="A5"/>
          <w:sz w:val="22"/>
          <w:szCs w:val="20"/>
          <w:lang w:bidi="en-US"/>
        </w:rPr>
      </w:pPr>
      <w:r w:rsidRPr="0020474C">
        <w:rPr>
          <w:rFonts w:asciiTheme="minorHAnsi" w:eastAsiaTheme="minorEastAsia" w:hAnsiTheme="minorHAnsi" w:cstheme="minorBidi"/>
          <w:color w:val="5A5A5A" w:themeColor="text1" w:themeTint="A5"/>
          <w:sz w:val="22"/>
          <w:szCs w:val="20"/>
          <w:lang w:bidi="en-US"/>
        </w:rPr>
        <w:t xml:space="preserve">Develop partnerships with external agencies to maximize opportunities for collaborative activities that will bolster </w:t>
      </w:r>
      <w:r w:rsidRPr="008E6D6C">
        <w:rPr>
          <w:rFonts w:asciiTheme="minorHAnsi" w:eastAsiaTheme="minorEastAsia" w:hAnsiTheme="minorHAnsi" w:cstheme="minorBidi"/>
          <w:color w:val="5A5A5A" w:themeColor="text1" w:themeTint="A5"/>
          <w:sz w:val="22"/>
          <w:szCs w:val="20"/>
          <w:highlight w:val="yellow"/>
          <w:lang w:bidi="en-US"/>
        </w:rPr>
        <w:t>HEALTH CENTER’s</w:t>
      </w:r>
      <w:r w:rsidRPr="0020474C">
        <w:rPr>
          <w:rFonts w:asciiTheme="minorHAnsi" w:eastAsiaTheme="minorEastAsia" w:hAnsiTheme="minorHAnsi" w:cstheme="minorBidi"/>
          <w:color w:val="5A5A5A" w:themeColor="text1" w:themeTint="A5"/>
          <w:sz w:val="22"/>
          <w:szCs w:val="20"/>
          <w:lang w:bidi="en-US"/>
        </w:rPr>
        <w:t xml:space="preserve"> dental hom</w:t>
      </w:r>
      <w:r>
        <w:rPr>
          <w:rFonts w:asciiTheme="minorHAnsi" w:eastAsiaTheme="minorEastAsia" w:hAnsiTheme="minorHAnsi" w:cstheme="minorBidi"/>
          <w:color w:val="5A5A5A" w:themeColor="text1" w:themeTint="A5"/>
          <w:sz w:val="22"/>
          <w:szCs w:val="20"/>
          <w:lang w:bidi="en-US"/>
        </w:rPr>
        <w:t>e program.</w:t>
      </w:r>
    </w:p>
    <w:p w14:paraId="200883D1" w14:textId="77777777" w:rsidR="007079A6" w:rsidRPr="0020474C" w:rsidRDefault="007079A6" w:rsidP="007079A6">
      <w:pPr>
        <w:numPr>
          <w:ilvl w:val="0"/>
          <w:numId w:val="4"/>
        </w:numPr>
        <w:tabs>
          <w:tab w:val="clear" w:pos="1080"/>
        </w:tabs>
        <w:ind w:left="720"/>
        <w:rPr>
          <w:rFonts w:asciiTheme="minorHAnsi" w:eastAsiaTheme="minorEastAsia" w:hAnsiTheme="minorHAnsi" w:cstheme="minorBidi"/>
          <w:color w:val="5A5A5A" w:themeColor="text1" w:themeTint="A5"/>
          <w:sz w:val="22"/>
          <w:szCs w:val="20"/>
          <w:lang w:bidi="en-US"/>
        </w:rPr>
      </w:pPr>
      <w:r w:rsidRPr="0020474C">
        <w:rPr>
          <w:rFonts w:asciiTheme="minorHAnsi" w:eastAsiaTheme="minorEastAsia" w:hAnsiTheme="minorHAnsi" w:cstheme="minorBidi"/>
          <w:color w:val="5A5A5A" w:themeColor="text1" w:themeTint="A5"/>
          <w:sz w:val="22"/>
          <w:szCs w:val="20"/>
          <w:lang w:bidi="en-US"/>
        </w:rPr>
        <w:t>Run clinical and data reports as needed to fulfill reporting obligations and maintain appropriate program surveillance.</w:t>
      </w:r>
    </w:p>
    <w:p w14:paraId="2AB3194F" w14:textId="00ACEF13" w:rsidR="002A6840" w:rsidRPr="002A6840" w:rsidRDefault="002A6840" w:rsidP="002A6840">
      <w:pPr>
        <w:numPr>
          <w:ilvl w:val="0"/>
          <w:numId w:val="4"/>
        </w:numPr>
        <w:tabs>
          <w:tab w:val="clear" w:pos="1080"/>
        </w:tabs>
        <w:ind w:left="720"/>
        <w:rPr>
          <w:rFonts w:asciiTheme="minorHAnsi" w:eastAsiaTheme="minorEastAsia" w:hAnsiTheme="minorHAnsi" w:cstheme="minorBidi"/>
          <w:color w:val="5A5A5A" w:themeColor="text1" w:themeTint="A5"/>
          <w:sz w:val="22"/>
          <w:szCs w:val="20"/>
          <w:lang w:bidi="en-US"/>
        </w:rPr>
      </w:pPr>
      <w:r w:rsidRPr="002A6840">
        <w:rPr>
          <w:rFonts w:asciiTheme="minorHAnsi" w:eastAsiaTheme="minorEastAsia" w:hAnsiTheme="minorHAnsi" w:cstheme="minorBidi"/>
          <w:color w:val="5A5A5A" w:themeColor="text1" w:themeTint="A5"/>
          <w:sz w:val="22"/>
          <w:szCs w:val="20"/>
          <w:lang w:bidi="en-US"/>
        </w:rPr>
        <w:t>Serves as an internal patient referral contact for inquiries from members and communication with the care manager</w:t>
      </w:r>
      <w:r w:rsidRPr="002A6840">
        <w:rPr>
          <w:rFonts w:asciiTheme="minorHAnsi" w:eastAsiaTheme="minorEastAsia" w:hAnsiTheme="minorHAnsi" w:cstheme="minorBidi"/>
          <w:b/>
          <w:i/>
          <w:color w:val="5A5A5A" w:themeColor="text1" w:themeTint="A5"/>
          <w:sz w:val="22"/>
          <w:szCs w:val="20"/>
          <w:lang w:bidi="en-US"/>
        </w:rPr>
        <w:t xml:space="preserve"> </w:t>
      </w:r>
    </w:p>
    <w:p w14:paraId="3D283333" w14:textId="33DEBF52" w:rsidR="00236BD3" w:rsidRDefault="00236BD3" w:rsidP="00236BD3">
      <w:pPr>
        <w:ind w:left="360"/>
        <w:rPr>
          <w:rFonts w:asciiTheme="minorHAnsi" w:eastAsiaTheme="minorEastAsia" w:hAnsiTheme="minorHAnsi" w:cstheme="minorBidi"/>
          <w:color w:val="5A5A5A" w:themeColor="text1" w:themeTint="A5"/>
          <w:sz w:val="22"/>
          <w:szCs w:val="20"/>
          <w:lang w:bidi="en-US"/>
        </w:rPr>
      </w:pPr>
      <w:proofErr w:type="gramStart"/>
      <w:r w:rsidRPr="00AB6647">
        <w:rPr>
          <w:rFonts w:asciiTheme="minorHAnsi" w:eastAsiaTheme="minorEastAsia" w:hAnsiTheme="minorHAnsi" w:cstheme="minorBidi"/>
          <w:b/>
          <w:i/>
          <w:color w:val="5A5A5A" w:themeColor="text1" w:themeTint="A5"/>
          <w:sz w:val="22"/>
          <w:szCs w:val="20"/>
          <w:lang w:bidi="en-US"/>
        </w:rPr>
        <w:t xml:space="preserve">Additional responsibilities </w:t>
      </w:r>
      <w:r>
        <w:rPr>
          <w:rFonts w:asciiTheme="minorHAnsi" w:eastAsiaTheme="minorEastAsia" w:hAnsiTheme="minorHAnsi" w:cstheme="minorBidi"/>
          <w:color w:val="5A5A5A" w:themeColor="text1" w:themeTint="A5"/>
          <w:sz w:val="22"/>
          <w:szCs w:val="20"/>
          <w:lang w:bidi="en-US"/>
        </w:rPr>
        <w:t>(required by funding source or grant requirements.</w:t>
      </w:r>
      <w:proofErr w:type="gramEnd"/>
      <w:r>
        <w:rPr>
          <w:rFonts w:asciiTheme="minorHAnsi" w:eastAsiaTheme="minorEastAsia" w:hAnsiTheme="minorHAnsi" w:cstheme="minorBidi"/>
          <w:color w:val="5A5A5A" w:themeColor="text1" w:themeTint="A5"/>
          <w:sz w:val="22"/>
          <w:szCs w:val="20"/>
          <w:lang w:bidi="en-US"/>
        </w:rPr>
        <w:t xml:space="preserve"> Include as appropriate)</w:t>
      </w:r>
    </w:p>
    <w:p w14:paraId="4C46CEF8" w14:textId="48593E76" w:rsidR="00236BD3" w:rsidRPr="00236BD3" w:rsidRDefault="00347E4C" w:rsidP="00236BD3">
      <w:pPr>
        <w:numPr>
          <w:ilvl w:val="0"/>
          <w:numId w:val="4"/>
        </w:numPr>
        <w:tabs>
          <w:tab w:val="clear" w:pos="1080"/>
        </w:tabs>
        <w:ind w:left="720"/>
        <w:rPr>
          <w:rFonts w:asciiTheme="minorHAnsi" w:eastAsiaTheme="minorEastAsia" w:hAnsiTheme="minorHAnsi" w:cstheme="minorBidi"/>
          <w:color w:val="5A5A5A" w:themeColor="text1" w:themeTint="A5"/>
          <w:sz w:val="22"/>
          <w:szCs w:val="20"/>
          <w:lang w:bidi="en-US"/>
        </w:rPr>
      </w:pPr>
      <w:r>
        <w:rPr>
          <w:rFonts w:asciiTheme="minorHAnsi" w:eastAsiaTheme="minorEastAsia" w:hAnsiTheme="minorHAnsi" w:cstheme="minorBidi"/>
          <w:color w:val="5A5A5A" w:themeColor="text1" w:themeTint="A5"/>
          <w:sz w:val="22"/>
          <w:szCs w:val="20"/>
          <w:lang w:bidi="en-US"/>
        </w:rPr>
        <w:lastRenderedPageBreak/>
        <w:t>Provides outreach and information on</w:t>
      </w:r>
      <w:r w:rsidR="00236BD3">
        <w:rPr>
          <w:rFonts w:asciiTheme="minorHAnsi" w:eastAsiaTheme="minorEastAsia" w:hAnsiTheme="minorHAnsi" w:cstheme="minorBidi"/>
          <w:color w:val="5A5A5A" w:themeColor="text1" w:themeTint="A5"/>
          <w:sz w:val="22"/>
          <w:szCs w:val="20"/>
          <w:lang w:bidi="en-US"/>
        </w:rPr>
        <w:t xml:space="preserve"> the </w:t>
      </w:r>
      <w:r w:rsidR="00236BD3" w:rsidRPr="00236BD3">
        <w:rPr>
          <w:rFonts w:asciiTheme="minorHAnsi" w:eastAsiaTheme="minorEastAsia" w:hAnsiTheme="minorHAnsi" w:cstheme="minorBidi"/>
          <w:color w:val="5A5A5A" w:themeColor="text1" w:themeTint="A5"/>
          <w:sz w:val="22"/>
          <w:szCs w:val="20"/>
          <w:lang w:bidi="en-US"/>
        </w:rPr>
        <w:t xml:space="preserve">prescription medication program </w:t>
      </w:r>
      <w:r w:rsidR="00236BD3">
        <w:rPr>
          <w:rFonts w:asciiTheme="minorHAnsi" w:eastAsiaTheme="minorEastAsia" w:hAnsiTheme="minorHAnsi" w:cstheme="minorBidi"/>
          <w:color w:val="5A5A5A" w:themeColor="text1" w:themeTint="A5"/>
          <w:sz w:val="22"/>
          <w:szCs w:val="20"/>
          <w:lang w:bidi="en-US"/>
        </w:rPr>
        <w:t xml:space="preserve">(can further breakdown responsibilities – </w:t>
      </w:r>
      <w:r>
        <w:rPr>
          <w:rFonts w:asciiTheme="minorHAnsi" w:eastAsiaTheme="minorEastAsia" w:hAnsiTheme="minorHAnsi" w:cstheme="minorBidi"/>
          <w:color w:val="5A5A5A" w:themeColor="text1" w:themeTint="A5"/>
          <w:sz w:val="22"/>
          <w:szCs w:val="20"/>
          <w:lang w:bidi="en-US"/>
        </w:rPr>
        <w:t>connect with resources</w:t>
      </w:r>
      <w:r w:rsidR="00236BD3">
        <w:rPr>
          <w:rFonts w:asciiTheme="minorHAnsi" w:eastAsiaTheme="minorEastAsia" w:hAnsiTheme="minorHAnsi" w:cstheme="minorBidi"/>
          <w:color w:val="5A5A5A" w:themeColor="text1" w:themeTint="A5"/>
          <w:sz w:val="22"/>
          <w:szCs w:val="20"/>
          <w:lang w:bidi="en-US"/>
        </w:rPr>
        <w:t>)</w:t>
      </w:r>
    </w:p>
    <w:p w14:paraId="232C4AE5" w14:textId="6D91617E" w:rsidR="00236BD3" w:rsidRPr="00236BD3" w:rsidRDefault="00347E4C" w:rsidP="00236BD3">
      <w:pPr>
        <w:numPr>
          <w:ilvl w:val="0"/>
          <w:numId w:val="4"/>
        </w:numPr>
        <w:tabs>
          <w:tab w:val="clear" w:pos="1080"/>
        </w:tabs>
        <w:ind w:left="720"/>
        <w:rPr>
          <w:rFonts w:asciiTheme="minorHAnsi" w:eastAsiaTheme="minorEastAsia" w:hAnsiTheme="minorHAnsi" w:cstheme="minorBidi"/>
          <w:color w:val="5A5A5A" w:themeColor="text1" w:themeTint="A5"/>
          <w:sz w:val="22"/>
          <w:szCs w:val="20"/>
          <w:lang w:bidi="en-US"/>
        </w:rPr>
      </w:pPr>
      <w:r>
        <w:rPr>
          <w:rFonts w:asciiTheme="minorHAnsi" w:eastAsiaTheme="minorEastAsia" w:hAnsiTheme="minorHAnsi" w:cstheme="minorBidi"/>
          <w:color w:val="5A5A5A" w:themeColor="text1" w:themeTint="A5"/>
          <w:sz w:val="22"/>
          <w:szCs w:val="20"/>
          <w:lang w:bidi="en-US"/>
        </w:rPr>
        <w:t>Informs/</w:t>
      </w:r>
      <w:r w:rsidR="00236BD3">
        <w:rPr>
          <w:rFonts w:asciiTheme="minorHAnsi" w:eastAsiaTheme="minorEastAsia" w:hAnsiTheme="minorHAnsi" w:cstheme="minorBidi"/>
          <w:color w:val="5A5A5A" w:themeColor="text1" w:themeTint="A5"/>
          <w:sz w:val="22"/>
          <w:szCs w:val="20"/>
          <w:lang w:bidi="en-US"/>
        </w:rPr>
        <w:t>assists patients to understand and utilize the affordable care program</w:t>
      </w:r>
      <w:r w:rsidR="00236BD3" w:rsidRPr="00236BD3">
        <w:rPr>
          <w:rFonts w:asciiTheme="minorHAnsi" w:eastAsiaTheme="minorEastAsia" w:hAnsiTheme="minorHAnsi" w:cstheme="minorBidi"/>
          <w:color w:val="5A5A5A" w:themeColor="text1" w:themeTint="A5"/>
          <w:sz w:val="22"/>
          <w:szCs w:val="20"/>
          <w:lang w:bidi="en-US"/>
        </w:rPr>
        <w:t xml:space="preserve"> </w:t>
      </w:r>
      <w:r w:rsidR="00236BD3">
        <w:rPr>
          <w:rFonts w:asciiTheme="minorHAnsi" w:eastAsiaTheme="minorEastAsia" w:hAnsiTheme="minorHAnsi" w:cstheme="minorBidi"/>
          <w:color w:val="5A5A5A" w:themeColor="text1" w:themeTint="A5"/>
          <w:sz w:val="22"/>
          <w:szCs w:val="20"/>
          <w:lang w:bidi="en-US"/>
        </w:rPr>
        <w:t>(can further breakdown responsibilities</w:t>
      </w:r>
      <w:r>
        <w:rPr>
          <w:rFonts w:asciiTheme="minorHAnsi" w:eastAsiaTheme="minorEastAsia" w:hAnsiTheme="minorHAnsi" w:cstheme="minorBidi"/>
          <w:color w:val="5A5A5A" w:themeColor="text1" w:themeTint="A5"/>
          <w:sz w:val="22"/>
          <w:szCs w:val="20"/>
          <w:lang w:bidi="en-US"/>
        </w:rPr>
        <w:t>- eligibility determination, tracking data,</w:t>
      </w:r>
      <w:r w:rsidR="00236BD3">
        <w:rPr>
          <w:rFonts w:asciiTheme="minorHAnsi" w:eastAsiaTheme="minorEastAsia" w:hAnsiTheme="minorHAnsi" w:cstheme="minorBidi"/>
          <w:color w:val="5A5A5A" w:themeColor="text1" w:themeTint="A5"/>
          <w:sz w:val="22"/>
          <w:szCs w:val="20"/>
          <w:lang w:bidi="en-US"/>
        </w:rPr>
        <w:t>)</w:t>
      </w:r>
    </w:p>
    <w:p w14:paraId="3A6BAC0E" w14:textId="77777777" w:rsidR="001F210B" w:rsidRDefault="001F210B" w:rsidP="008A0CDE">
      <w:pPr>
        <w:widowControl w:val="0"/>
        <w:autoSpaceDE w:val="0"/>
        <w:autoSpaceDN w:val="0"/>
        <w:adjustRightInd w:val="0"/>
        <w:rPr>
          <w:rFonts w:eastAsiaTheme="minorHAnsi"/>
        </w:rPr>
      </w:pPr>
    </w:p>
    <w:p w14:paraId="38DA5CBE" w14:textId="77777777" w:rsidR="003F234E" w:rsidRPr="009D1712" w:rsidRDefault="003F234E" w:rsidP="003F234E">
      <w:pPr>
        <w:outlineLvl w:val="0"/>
        <w:rPr>
          <w:rFonts w:asciiTheme="majorHAnsi" w:eastAsiaTheme="majorEastAsia" w:hAnsiTheme="majorHAnsi" w:cstheme="majorBidi"/>
          <w:smallCaps/>
          <w:color w:val="4F81BD" w:themeColor="accent1"/>
          <w:spacing w:val="20"/>
          <w:sz w:val="28"/>
          <w:szCs w:val="26"/>
          <w:u w:val="single"/>
          <w:lang w:bidi="en-US"/>
        </w:rPr>
      </w:pPr>
      <w:r w:rsidRPr="009D1712">
        <w:rPr>
          <w:rFonts w:asciiTheme="majorHAnsi" w:eastAsiaTheme="majorEastAsia" w:hAnsiTheme="majorHAnsi" w:cstheme="majorBidi"/>
          <w:smallCaps/>
          <w:color w:val="4F81BD" w:themeColor="accent1"/>
          <w:spacing w:val="20"/>
          <w:sz w:val="28"/>
          <w:szCs w:val="26"/>
          <w:u w:val="single"/>
          <w:lang w:bidi="en-US"/>
        </w:rPr>
        <w:t>Working Conditions and Physical Effort</w:t>
      </w:r>
    </w:p>
    <w:p w14:paraId="6B4AE1D1" w14:textId="77777777" w:rsidR="003F234E" w:rsidRPr="000B026D" w:rsidRDefault="003F234E" w:rsidP="003F234E">
      <w:pPr>
        <w:numPr>
          <w:ilvl w:val="0"/>
          <w:numId w:val="4"/>
        </w:numPr>
        <w:tabs>
          <w:tab w:val="clear" w:pos="1080"/>
        </w:tabs>
        <w:ind w:left="720"/>
        <w:rPr>
          <w:rFonts w:asciiTheme="minorHAnsi" w:eastAsiaTheme="minorEastAsia" w:hAnsiTheme="minorHAnsi" w:cstheme="minorBidi"/>
          <w:color w:val="5A5A5A" w:themeColor="text1" w:themeTint="A5"/>
          <w:sz w:val="22"/>
          <w:szCs w:val="20"/>
          <w:lang w:bidi="en-US"/>
        </w:rPr>
      </w:pPr>
      <w:r w:rsidRPr="000B026D">
        <w:rPr>
          <w:rFonts w:asciiTheme="minorHAnsi" w:eastAsiaTheme="minorEastAsia" w:hAnsiTheme="minorHAnsi" w:cstheme="minorBidi"/>
          <w:color w:val="5A5A5A" w:themeColor="text1" w:themeTint="A5"/>
          <w:sz w:val="22"/>
          <w:szCs w:val="20"/>
          <w:lang w:bidi="en-US"/>
        </w:rPr>
        <w:t>Work involves considerable exposure to unusual elements such as extreme temperatures, unpleasant odors and/or loud noises</w:t>
      </w:r>
    </w:p>
    <w:p w14:paraId="7ACDEC1C" w14:textId="77777777" w:rsidR="003F234E" w:rsidRDefault="003F234E" w:rsidP="003F234E">
      <w:pPr>
        <w:numPr>
          <w:ilvl w:val="0"/>
          <w:numId w:val="4"/>
        </w:numPr>
        <w:tabs>
          <w:tab w:val="clear" w:pos="1080"/>
        </w:tabs>
        <w:ind w:left="720"/>
        <w:rPr>
          <w:rFonts w:asciiTheme="minorHAnsi" w:eastAsiaTheme="minorEastAsia" w:hAnsiTheme="minorHAnsi" w:cstheme="minorBidi"/>
          <w:color w:val="5A5A5A" w:themeColor="text1" w:themeTint="A5"/>
          <w:sz w:val="22"/>
          <w:szCs w:val="20"/>
          <w:lang w:bidi="en-US"/>
        </w:rPr>
      </w:pPr>
      <w:r w:rsidRPr="003F234E">
        <w:rPr>
          <w:rFonts w:asciiTheme="minorHAnsi" w:eastAsiaTheme="minorEastAsia" w:hAnsiTheme="minorHAnsi" w:cstheme="minorBidi"/>
          <w:color w:val="5A5A5A" w:themeColor="text1" w:themeTint="A5"/>
          <w:sz w:val="22"/>
          <w:szCs w:val="20"/>
          <w:lang w:bidi="en-US"/>
        </w:rPr>
        <w:t>Moderate physical activity. Requires handling average-weight objects up to 15-20 pounds, and standing and/or walking for part of the day</w:t>
      </w:r>
    </w:p>
    <w:p w14:paraId="628859FD" w14:textId="48E7D905" w:rsidR="003F234E" w:rsidRPr="003F234E" w:rsidRDefault="003F234E" w:rsidP="003F234E">
      <w:pPr>
        <w:numPr>
          <w:ilvl w:val="0"/>
          <w:numId w:val="4"/>
        </w:numPr>
        <w:tabs>
          <w:tab w:val="clear" w:pos="1080"/>
        </w:tabs>
        <w:ind w:left="720"/>
        <w:rPr>
          <w:rFonts w:asciiTheme="minorHAnsi" w:eastAsiaTheme="minorEastAsia" w:hAnsiTheme="minorHAnsi" w:cstheme="minorBidi"/>
          <w:color w:val="5A5A5A" w:themeColor="text1" w:themeTint="A5"/>
          <w:sz w:val="22"/>
          <w:szCs w:val="20"/>
          <w:lang w:bidi="en-US"/>
        </w:rPr>
      </w:pPr>
      <w:r w:rsidRPr="003F234E">
        <w:rPr>
          <w:rFonts w:asciiTheme="minorHAnsi" w:eastAsiaTheme="minorEastAsia" w:hAnsiTheme="minorHAnsi" w:cstheme="minorBidi"/>
          <w:color w:val="5A5A5A" w:themeColor="text1" w:themeTint="A5"/>
          <w:sz w:val="22"/>
          <w:szCs w:val="20"/>
          <w:lang w:bidi="en-US"/>
        </w:rPr>
        <w:t>Work environment involves exposure to potentially dangerous materials and situations that require following extensive safety precautions and may include the use of protective equipment</w:t>
      </w:r>
    </w:p>
    <w:p w14:paraId="5BC2A18F" w14:textId="77777777" w:rsidR="003F234E" w:rsidRDefault="003F234E" w:rsidP="008A0CDE">
      <w:pPr>
        <w:widowControl w:val="0"/>
        <w:autoSpaceDE w:val="0"/>
        <w:autoSpaceDN w:val="0"/>
        <w:adjustRightInd w:val="0"/>
        <w:rPr>
          <w:rFonts w:eastAsiaTheme="minorHAnsi"/>
        </w:rPr>
      </w:pPr>
    </w:p>
    <w:p w14:paraId="5602436F" w14:textId="1B96521D" w:rsidR="001F210B" w:rsidRPr="009D1712" w:rsidRDefault="004C29D1" w:rsidP="008A0CDE">
      <w:pPr>
        <w:outlineLvl w:val="0"/>
        <w:rPr>
          <w:rFonts w:asciiTheme="majorHAnsi" w:eastAsiaTheme="majorEastAsia" w:hAnsiTheme="majorHAnsi" w:cstheme="majorBidi"/>
          <w:smallCaps/>
          <w:color w:val="4F81BD" w:themeColor="accent1"/>
          <w:spacing w:val="20"/>
          <w:sz w:val="28"/>
          <w:szCs w:val="26"/>
          <w:u w:val="single"/>
          <w:lang w:bidi="en-US"/>
        </w:rPr>
      </w:pPr>
      <w:r w:rsidRPr="009D1712">
        <w:rPr>
          <w:rFonts w:asciiTheme="majorHAnsi" w:eastAsiaTheme="majorEastAsia" w:hAnsiTheme="majorHAnsi" w:cstheme="majorBidi"/>
          <w:smallCaps/>
          <w:color w:val="4F81BD" w:themeColor="accent1"/>
          <w:spacing w:val="20"/>
          <w:sz w:val="28"/>
          <w:szCs w:val="26"/>
          <w:u w:val="single"/>
          <w:lang w:bidi="en-US"/>
        </w:rPr>
        <w:t>Knowledge, Skill and Technical Qualities</w:t>
      </w:r>
    </w:p>
    <w:p w14:paraId="09263920" w14:textId="16305BD8" w:rsidR="001F210B" w:rsidRPr="004C29D1" w:rsidRDefault="001F210B" w:rsidP="008A0CDE">
      <w:pPr>
        <w:numPr>
          <w:ilvl w:val="0"/>
          <w:numId w:val="4"/>
        </w:numPr>
        <w:tabs>
          <w:tab w:val="clear" w:pos="1080"/>
        </w:tabs>
        <w:ind w:left="720"/>
        <w:rPr>
          <w:rFonts w:asciiTheme="minorHAnsi" w:eastAsiaTheme="minorEastAsia" w:hAnsiTheme="minorHAnsi" w:cstheme="minorBidi"/>
          <w:color w:val="5A5A5A" w:themeColor="text1" w:themeTint="A5"/>
          <w:sz w:val="22"/>
          <w:szCs w:val="20"/>
          <w:lang w:bidi="en-US"/>
        </w:rPr>
      </w:pPr>
      <w:r w:rsidRPr="004C29D1">
        <w:rPr>
          <w:rFonts w:asciiTheme="minorHAnsi" w:eastAsiaTheme="minorEastAsia" w:hAnsiTheme="minorHAnsi" w:cstheme="minorBidi"/>
          <w:color w:val="5A5A5A" w:themeColor="text1" w:themeTint="A5"/>
          <w:sz w:val="22"/>
          <w:szCs w:val="20"/>
          <w:lang w:bidi="en-US"/>
        </w:rPr>
        <w:t>Knowledge and understanding of the benefits and restrictions of the specific care coordination activities.</w:t>
      </w:r>
    </w:p>
    <w:p w14:paraId="5543CD11" w14:textId="4DE38B87" w:rsidR="001F210B" w:rsidRDefault="003F234E" w:rsidP="008A0CDE">
      <w:pPr>
        <w:numPr>
          <w:ilvl w:val="0"/>
          <w:numId w:val="4"/>
        </w:numPr>
        <w:tabs>
          <w:tab w:val="clear" w:pos="1080"/>
        </w:tabs>
        <w:ind w:left="720"/>
        <w:rPr>
          <w:rFonts w:asciiTheme="minorHAnsi" w:eastAsiaTheme="minorEastAsia" w:hAnsiTheme="minorHAnsi" w:cstheme="minorBidi"/>
          <w:color w:val="5A5A5A" w:themeColor="text1" w:themeTint="A5"/>
          <w:sz w:val="22"/>
          <w:szCs w:val="20"/>
          <w:lang w:bidi="en-US"/>
        </w:rPr>
      </w:pPr>
      <w:r>
        <w:rPr>
          <w:rFonts w:asciiTheme="minorHAnsi" w:eastAsiaTheme="minorEastAsia" w:hAnsiTheme="minorHAnsi" w:cstheme="minorBidi"/>
          <w:color w:val="5A5A5A" w:themeColor="text1" w:themeTint="A5"/>
          <w:sz w:val="22"/>
          <w:szCs w:val="20"/>
          <w:lang w:bidi="en-US"/>
        </w:rPr>
        <w:t>Strong</w:t>
      </w:r>
      <w:r w:rsidR="001F210B" w:rsidRPr="004C29D1">
        <w:rPr>
          <w:rFonts w:asciiTheme="minorHAnsi" w:eastAsiaTheme="minorEastAsia" w:hAnsiTheme="minorHAnsi" w:cstheme="minorBidi"/>
          <w:color w:val="5A5A5A" w:themeColor="text1" w:themeTint="A5"/>
          <w:sz w:val="22"/>
          <w:szCs w:val="20"/>
          <w:lang w:bidi="en-US"/>
        </w:rPr>
        <w:t xml:space="preserve"> written and oral communications skills.</w:t>
      </w:r>
    </w:p>
    <w:p w14:paraId="72D4E41E" w14:textId="1D53AA87" w:rsidR="00AF6C8F" w:rsidRPr="00AF6C8F" w:rsidRDefault="00AF6C8F" w:rsidP="00AF6C8F">
      <w:pPr>
        <w:numPr>
          <w:ilvl w:val="0"/>
          <w:numId w:val="4"/>
        </w:numPr>
        <w:tabs>
          <w:tab w:val="clear" w:pos="1080"/>
        </w:tabs>
        <w:ind w:left="720"/>
        <w:rPr>
          <w:rFonts w:asciiTheme="minorHAnsi" w:eastAsiaTheme="minorEastAsia" w:hAnsiTheme="minorHAnsi" w:cstheme="minorBidi"/>
          <w:color w:val="5A5A5A" w:themeColor="text1" w:themeTint="A5"/>
          <w:sz w:val="22"/>
          <w:szCs w:val="20"/>
          <w:lang w:bidi="en-US"/>
        </w:rPr>
      </w:pPr>
      <w:r w:rsidRPr="00BC4877">
        <w:rPr>
          <w:rFonts w:asciiTheme="minorHAnsi" w:eastAsiaTheme="minorEastAsia" w:hAnsiTheme="minorHAnsi" w:cstheme="minorBidi"/>
          <w:color w:val="5A5A5A" w:themeColor="text1" w:themeTint="A5"/>
          <w:sz w:val="22"/>
          <w:szCs w:val="20"/>
          <w:lang w:bidi="en-US"/>
        </w:rPr>
        <w:t>Outstanding customer service and interpersonal skills</w:t>
      </w:r>
    </w:p>
    <w:p w14:paraId="3071DF2E" w14:textId="379F41B1" w:rsidR="001F210B" w:rsidRPr="004C29D1" w:rsidRDefault="001F210B" w:rsidP="008A0CDE">
      <w:pPr>
        <w:numPr>
          <w:ilvl w:val="0"/>
          <w:numId w:val="4"/>
        </w:numPr>
        <w:tabs>
          <w:tab w:val="clear" w:pos="1080"/>
        </w:tabs>
        <w:ind w:left="720"/>
        <w:rPr>
          <w:rFonts w:asciiTheme="minorHAnsi" w:eastAsiaTheme="minorEastAsia" w:hAnsiTheme="minorHAnsi" w:cstheme="minorBidi"/>
          <w:color w:val="5A5A5A" w:themeColor="text1" w:themeTint="A5"/>
          <w:sz w:val="22"/>
          <w:szCs w:val="20"/>
          <w:lang w:bidi="en-US"/>
        </w:rPr>
      </w:pPr>
      <w:r w:rsidRPr="004C29D1">
        <w:rPr>
          <w:rFonts w:asciiTheme="minorHAnsi" w:eastAsiaTheme="minorEastAsia" w:hAnsiTheme="minorHAnsi" w:cstheme="minorBidi"/>
          <w:color w:val="5A5A5A" w:themeColor="text1" w:themeTint="A5"/>
          <w:sz w:val="22"/>
          <w:szCs w:val="20"/>
          <w:lang w:bidi="en-US"/>
        </w:rPr>
        <w:t>Effective problem solving, organizational, and time management skills.</w:t>
      </w:r>
    </w:p>
    <w:p w14:paraId="07DA05A2" w14:textId="77777777" w:rsidR="003F234E" w:rsidRDefault="003F234E" w:rsidP="003F234E">
      <w:pPr>
        <w:numPr>
          <w:ilvl w:val="0"/>
          <w:numId w:val="4"/>
        </w:numPr>
        <w:tabs>
          <w:tab w:val="clear" w:pos="1080"/>
        </w:tabs>
        <w:ind w:left="720"/>
        <w:rPr>
          <w:rFonts w:asciiTheme="minorHAnsi" w:eastAsiaTheme="minorEastAsia" w:hAnsiTheme="minorHAnsi" w:cstheme="minorBidi"/>
          <w:color w:val="5A5A5A" w:themeColor="text1" w:themeTint="A5"/>
          <w:sz w:val="22"/>
          <w:szCs w:val="20"/>
          <w:lang w:bidi="en-US"/>
        </w:rPr>
      </w:pPr>
      <w:r w:rsidRPr="00933FCB">
        <w:rPr>
          <w:rFonts w:asciiTheme="minorHAnsi" w:eastAsiaTheme="minorEastAsia" w:hAnsiTheme="minorHAnsi" w:cstheme="minorBidi"/>
          <w:color w:val="5A5A5A" w:themeColor="text1" w:themeTint="A5"/>
          <w:sz w:val="22"/>
          <w:szCs w:val="20"/>
          <w:lang w:bidi="en-US"/>
        </w:rPr>
        <w:t>Administrative skills, Microsoft office, Excel, Word, PowerPoint and Access.</w:t>
      </w:r>
    </w:p>
    <w:p w14:paraId="1BE9F8C3" w14:textId="77777777" w:rsidR="003F234E" w:rsidRPr="00933FCB" w:rsidRDefault="003F234E" w:rsidP="003F234E">
      <w:pPr>
        <w:numPr>
          <w:ilvl w:val="0"/>
          <w:numId w:val="4"/>
        </w:numPr>
        <w:tabs>
          <w:tab w:val="clear" w:pos="1080"/>
        </w:tabs>
        <w:ind w:left="720"/>
        <w:rPr>
          <w:rFonts w:asciiTheme="minorHAnsi" w:eastAsiaTheme="minorEastAsia" w:hAnsiTheme="minorHAnsi" w:cstheme="minorBidi"/>
          <w:color w:val="5A5A5A" w:themeColor="text1" w:themeTint="A5"/>
          <w:sz w:val="22"/>
          <w:szCs w:val="20"/>
          <w:lang w:bidi="en-US"/>
        </w:rPr>
      </w:pPr>
      <w:r w:rsidRPr="00933FCB">
        <w:rPr>
          <w:rFonts w:asciiTheme="minorHAnsi" w:eastAsiaTheme="minorEastAsia" w:hAnsiTheme="minorHAnsi" w:cstheme="minorBidi"/>
          <w:color w:val="5A5A5A" w:themeColor="text1" w:themeTint="A5"/>
          <w:sz w:val="22"/>
          <w:szCs w:val="20"/>
          <w:lang w:bidi="en-US"/>
        </w:rPr>
        <w:t>Ability to work independently, meet strict deadlines and work independently</w:t>
      </w:r>
    </w:p>
    <w:p w14:paraId="28703ABF" w14:textId="170B0C48" w:rsidR="001F210B" w:rsidRPr="003F234E" w:rsidRDefault="003F234E" w:rsidP="003F234E">
      <w:pPr>
        <w:numPr>
          <w:ilvl w:val="0"/>
          <w:numId w:val="4"/>
        </w:numPr>
        <w:tabs>
          <w:tab w:val="clear" w:pos="1080"/>
        </w:tabs>
        <w:ind w:left="720"/>
        <w:rPr>
          <w:rFonts w:asciiTheme="minorHAnsi" w:eastAsiaTheme="minorEastAsia" w:hAnsiTheme="minorHAnsi" w:cstheme="minorBidi"/>
          <w:color w:val="5A5A5A" w:themeColor="text1" w:themeTint="A5"/>
          <w:sz w:val="22"/>
          <w:szCs w:val="20"/>
          <w:lang w:bidi="en-US"/>
        </w:rPr>
      </w:pPr>
      <w:r w:rsidRPr="00933FCB">
        <w:rPr>
          <w:rFonts w:asciiTheme="minorHAnsi" w:eastAsiaTheme="minorEastAsia" w:hAnsiTheme="minorHAnsi" w:cstheme="minorBidi"/>
          <w:color w:val="5A5A5A" w:themeColor="text1" w:themeTint="A5"/>
          <w:sz w:val="22"/>
          <w:szCs w:val="20"/>
          <w:lang w:bidi="en-US"/>
        </w:rPr>
        <w:t>Ability to work with all levels of professionals within and external to the agency, as well as community members and patients.</w:t>
      </w:r>
    </w:p>
    <w:p w14:paraId="7A84C25F" w14:textId="0A9FF8DB" w:rsidR="003F234E" w:rsidRPr="00057F95" w:rsidRDefault="003F234E" w:rsidP="003F234E">
      <w:pPr>
        <w:numPr>
          <w:ilvl w:val="0"/>
          <w:numId w:val="4"/>
        </w:numPr>
        <w:tabs>
          <w:tab w:val="clear" w:pos="1080"/>
        </w:tabs>
        <w:ind w:left="720"/>
        <w:rPr>
          <w:rFonts w:asciiTheme="minorHAnsi" w:eastAsiaTheme="minorEastAsia" w:hAnsiTheme="minorHAnsi" w:cstheme="minorBidi"/>
          <w:color w:val="5A5A5A" w:themeColor="text1" w:themeTint="A5"/>
          <w:sz w:val="22"/>
          <w:szCs w:val="20"/>
          <w:lang w:bidi="en-US"/>
        </w:rPr>
      </w:pPr>
      <w:r>
        <w:rPr>
          <w:rFonts w:asciiTheme="minorHAnsi" w:eastAsiaTheme="minorEastAsia" w:hAnsiTheme="minorHAnsi" w:cstheme="minorBidi"/>
          <w:color w:val="5A5A5A" w:themeColor="text1" w:themeTint="A5"/>
          <w:sz w:val="22"/>
          <w:szCs w:val="20"/>
          <w:lang w:bidi="en-US"/>
        </w:rPr>
        <w:t>U</w:t>
      </w:r>
      <w:r w:rsidRPr="00057F95">
        <w:rPr>
          <w:rFonts w:asciiTheme="minorHAnsi" w:eastAsiaTheme="minorEastAsia" w:hAnsiTheme="minorHAnsi" w:cstheme="minorBidi"/>
          <w:color w:val="5A5A5A" w:themeColor="text1" w:themeTint="A5"/>
          <w:sz w:val="22"/>
          <w:szCs w:val="20"/>
          <w:lang w:bidi="en-US"/>
        </w:rPr>
        <w:t>nderstanding of the impact of cultural diversity.</w:t>
      </w:r>
    </w:p>
    <w:p w14:paraId="7FEEA846" w14:textId="77777777" w:rsidR="001F210B" w:rsidRDefault="001F210B" w:rsidP="008A0CDE">
      <w:pPr>
        <w:widowControl w:val="0"/>
        <w:autoSpaceDE w:val="0"/>
        <w:autoSpaceDN w:val="0"/>
        <w:adjustRightInd w:val="0"/>
        <w:rPr>
          <w:rFonts w:eastAsiaTheme="minorHAnsi"/>
        </w:rPr>
      </w:pPr>
    </w:p>
    <w:p w14:paraId="065FCBD4" w14:textId="77777777" w:rsidR="00057F95" w:rsidRPr="009D1712" w:rsidRDefault="00057F95" w:rsidP="008A0CDE">
      <w:pPr>
        <w:rPr>
          <w:rFonts w:asciiTheme="majorHAnsi" w:eastAsiaTheme="majorEastAsia" w:hAnsiTheme="majorHAnsi" w:cstheme="majorBidi"/>
          <w:smallCaps/>
          <w:color w:val="4F81BD" w:themeColor="accent1"/>
          <w:spacing w:val="20"/>
          <w:sz w:val="28"/>
          <w:szCs w:val="26"/>
          <w:u w:val="single"/>
          <w:lang w:bidi="en-US"/>
        </w:rPr>
      </w:pPr>
      <w:r w:rsidRPr="009D1712">
        <w:rPr>
          <w:rFonts w:asciiTheme="majorHAnsi" w:eastAsiaTheme="majorEastAsia" w:hAnsiTheme="majorHAnsi" w:cstheme="majorBidi"/>
          <w:smallCaps/>
          <w:color w:val="4F81BD" w:themeColor="accent1"/>
          <w:spacing w:val="20"/>
          <w:sz w:val="28"/>
          <w:szCs w:val="26"/>
          <w:u w:val="single"/>
          <w:lang w:bidi="en-US"/>
        </w:rPr>
        <w:t>Behavioral Qualities</w:t>
      </w:r>
    </w:p>
    <w:p w14:paraId="7FC0CF62" w14:textId="77777777" w:rsidR="003F234E" w:rsidRDefault="003F234E" w:rsidP="00AF6C8F">
      <w:pPr>
        <w:numPr>
          <w:ilvl w:val="0"/>
          <w:numId w:val="4"/>
        </w:numPr>
        <w:tabs>
          <w:tab w:val="clear" w:pos="1080"/>
        </w:tabs>
        <w:ind w:left="720"/>
        <w:rPr>
          <w:rFonts w:asciiTheme="minorHAnsi" w:eastAsiaTheme="minorEastAsia" w:hAnsiTheme="minorHAnsi" w:cstheme="minorBidi"/>
          <w:color w:val="5A5A5A" w:themeColor="text1" w:themeTint="A5"/>
          <w:sz w:val="22"/>
          <w:szCs w:val="20"/>
          <w:lang w:bidi="en-US"/>
        </w:rPr>
      </w:pPr>
      <w:r w:rsidRPr="00BC4877">
        <w:rPr>
          <w:rFonts w:asciiTheme="minorHAnsi" w:eastAsiaTheme="minorEastAsia" w:hAnsiTheme="minorHAnsi" w:cstheme="minorBidi"/>
          <w:color w:val="5A5A5A" w:themeColor="text1" w:themeTint="A5"/>
          <w:sz w:val="22"/>
          <w:szCs w:val="20"/>
          <w:lang w:bidi="en-US"/>
        </w:rPr>
        <w:t>Is a team player</w:t>
      </w:r>
    </w:p>
    <w:p w14:paraId="7E49A5B2" w14:textId="404A2871" w:rsidR="00AF6C8F" w:rsidRPr="00AF6C8F" w:rsidRDefault="00AF6C8F" w:rsidP="00AF6C8F">
      <w:pPr>
        <w:numPr>
          <w:ilvl w:val="0"/>
          <w:numId w:val="4"/>
        </w:numPr>
        <w:tabs>
          <w:tab w:val="clear" w:pos="1080"/>
        </w:tabs>
        <w:ind w:left="720"/>
        <w:rPr>
          <w:rFonts w:asciiTheme="minorHAnsi" w:eastAsiaTheme="minorEastAsia" w:hAnsiTheme="minorHAnsi" w:cstheme="minorBidi"/>
          <w:color w:val="5A5A5A" w:themeColor="text1" w:themeTint="A5"/>
          <w:sz w:val="22"/>
          <w:szCs w:val="20"/>
          <w:lang w:bidi="en-US"/>
        </w:rPr>
      </w:pPr>
      <w:r>
        <w:rPr>
          <w:rFonts w:asciiTheme="minorHAnsi" w:eastAsiaTheme="minorEastAsia" w:hAnsiTheme="minorHAnsi" w:cstheme="minorBidi"/>
          <w:color w:val="5A5A5A" w:themeColor="text1" w:themeTint="A5"/>
          <w:sz w:val="22"/>
          <w:szCs w:val="20"/>
          <w:lang w:bidi="en-US"/>
        </w:rPr>
        <w:t>Mainta</w:t>
      </w:r>
      <w:r w:rsidRPr="00057F95">
        <w:rPr>
          <w:rFonts w:asciiTheme="minorHAnsi" w:eastAsiaTheme="minorEastAsia" w:hAnsiTheme="minorHAnsi" w:cstheme="minorBidi"/>
          <w:color w:val="5A5A5A" w:themeColor="text1" w:themeTint="A5"/>
          <w:sz w:val="22"/>
          <w:szCs w:val="20"/>
          <w:lang w:bidi="en-US"/>
        </w:rPr>
        <w:t xml:space="preserve">ins effective working relationships with all staff and </w:t>
      </w:r>
      <w:r>
        <w:rPr>
          <w:rFonts w:asciiTheme="minorHAnsi" w:eastAsiaTheme="minorEastAsia" w:hAnsiTheme="minorHAnsi" w:cstheme="minorBidi"/>
          <w:color w:val="5A5A5A" w:themeColor="text1" w:themeTint="A5"/>
          <w:sz w:val="22"/>
          <w:szCs w:val="20"/>
          <w:lang w:bidi="en-US"/>
        </w:rPr>
        <w:t>p</w:t>
      </w:r>
      <w:r w:rsidRPr="00057F95">
        <w:rPr>
          <w:rFonts w:asciiTheme="minorHAnsi" w:eastAsiaTheme="minorEastAsia" w:hAnsiTheme="minorHAnsi" w:cstheme="minorBidi"/>
          <w:color w:val="5A5A5A" w:themeColor="text1" w:themeTint="A5"/>
          <w:sz w:val="22"/>
          <w:szCs w:val="20"/>
          <w:lang w:bidi="en-US"/>
        </w:rPr>
        <w:t>atient.</w:t>
      </w:r>
    </w:p>
    <w:p w14:paraId="22E0E0B5" w14:textId="77777777" w:rsidR="003F234E" w:rsidRPr="00BC4877" w:rsidRDefault="003F234E" w:rsidP="00AF6C8F">
      <w:pPr>
        <w:numPr>
          <w:ilvl w:val="0"/>
          <w:numId w:val="4"/>
        </w:numPr>
        <w:tabs>
          <w:tab w:val="clear" w:pos="1080"/>
        </w:tabs>
        <w:ind w:left="720"/>
        <w:rPr>
          <w:rFonts w:asciiTheme="minorHAnsi" w:eastAsiaTheme="minorEastAsia" w:hAnsiTheme="minorHAnsi" w:cstheme="minorBidi"/>
          <w:color w:val="5A5A5A" w:themeColor="text1" w:themeTint="A5"/>
          <w:sz w:val="22"/>
          <w:szCs w:val="20"/>
          <w:lang w:bidi="en-US"/>
        </w:rPr>
      </w:pPr>
      <w:r w:rsidRPr="00BC4877">
        <w:rPr>
          <w:rFonts w:asciiTheme="minorHAnsi" w:eastAsiaTheme="minorEastAsia" w:hAnsiTheme="minorHAnsi" w:cstheme="minorBidi"/>
          <w:color w:val="5A5A5A" w:themeColor="text1" w:themeTint="A5"/>
          <w:sz w:val="22"/>
          <w:szCs w:val="20"/>
          <w:lang w:bidi="en-US"/>
        </w:rPr>
        <w:t>Accepts and offers guidance and supervision as appropriate</w:t>
      </w:r>
    </w:p>
    <w:p w14:paraId="28194E35" w14:textId="77777777" w:rsidR="003F234E" w:rsidRPr="00BC4877" w:rsidRDefault="003F234E" w:rsidP="00AF6C8F">
      <w:pPr>
        <w:numPr>
          <w:ilvl w:val="0"/>
          <w:numId w:val="4"/>
        </w:numPr>
        <w:tabs>
          <w:tab w:val="clear" w:pos="1080"/>
        </w:tabs>
        <w:ind w:left="720"/>
        <w:rPr>
          <w:rFonts w:asciiTheme="minorHAnsi" w:eastAsiaTheme="minorEastAsia" w:hAnsiTheme="minorHAnsi" w:cstheme="minorBidi"/>
          <w:color w:val="5A5A5A" w:themeColor="text1" w:themeTint="A5"/>
          <w:sz w:val="22"/>
          <w:szCs w:val="20"/>
          <w:lang w:bidi="en-US"/>
        </w:rPr>
      </w:pPr>
      <w:r w:rsidRPr="00BC4877">
        <w:rPr>
          <w:rFonts w:asciiTheme="minorHAnsi" w:eastAsiaTheme="minorEastAsia" w:hAnsiTheme="minorHAnsi" w:cstheme="minorBidi"/>
          <w:color w:val="5A5A5A" w:themeColor="text1" w:themeTint="A5"/>
          <w:sz w:val="22"/>
          <w:szCs w:val="20"/>
          <w:lang w:bidi="en-US"/>
        </w:rPr>
        <w:t>Attends and participates in staff meeting to review team progress in meeting financial and productivity goals for the dental program</w:t>
      </w:r>
    </w:p>
    <w:p w14:paraId="6DDA018C" w14:textId="77777777" w:rsidR="003F234E" w:rsidRPr="00BC4877" w:rsidRDefault="003F234E" w:rsidP="00AF6C8F">
      <w:pPr>
        <w:numPr>
          <w:ilvl w:val="0"/>
          <w:numId w:val="4"/>
        </w:numPr>
        <w:tabs>
          <w:tab w:val="clear" w:pos="1080"/>
        </w:tabs>
        <w:ind w:left="720"/>
        <w:rPr>
          <w:rFonts w:asciiTheme="minorHAnsi" w:eastAsiaTheme="minorEastAsia" w:hAnsiTheme="minorHAnsi" w:cstheme="minorBidi"/>
          <w:color w:val="5A5A5A" w:themeColor="text1" w:themeTint="A5"/>
          <w:sz w:val="22"/>
          <w:szCs w:val="20"/>
          <w:lang w:bidi="en-US"/>
        </w:rPr>
      </w:pPr>
      <w:r w:rsidRPr="00BC4877">
        <w:rPr>
          <w:rFonts w:asciiTheme="minorHAnsi" w:eastAsiaTheme="minorEastAsia" w:hAnsiTheme="minorHAnsi" w:cstheme="minorBidi"/>
          <w:color w:val="5A5A5A" w:themeColor="text1" w:themeTint="A5"/>
          <w:sz w:val="22"/>
          <w:szCs w:val="20"/>
          <w:lang w:bidi="en-US"/>
        </w:rPr>
        <w:t>Places a high value on personal and departmental performance excellence</w:t>
      </w:r>
    </w:p>
    <w:p w14:paraId="097E36D7" w14:textId="77777777" w:rsidR="003F234E" w:rsidRPr="00BC4877" w:rsidRDefault="003F234E" w:rsidP="00AF6C8F">
      <w:pPr>
        <w:numPr>
          <w:ilvl w:val="0"/>
          <w:numId w:val="4"/>
        </w:numPr>
        <w:tabs>
          <w:tab w:val="clear" w:pos="1080"/>
        </w:tabs>
        <w:ind w:left="720"/>
        <w:rPr>
          <w:rFonts w:asciiTheme="minorHAnsi" w:eastAsiaTheme="minorEastAsia" w:hAnsiTheme="minorHAnsi" w:cstheme="minorBidi"/>
          <w:color w:val="5A5A5A" w:themeColor="text1" w:themeTint="A5"/>
          <w:sz w:val="22"/>
          <w:szCs w:val="20"/>
          <w:lang w:bidi="en-US"/>
        </w:rPr>
      </w:pPr>
      <w:r w:rsidRPr="00BC4877">
        <w:rPr>
          <w:rFonts w:asciiTheme="minorHAnsi" w:eastAsiaTheme="minorEastAsia" w:hAnsiTheme="minorHAnsi" w:cstheme="minorBidi"/>
          <w:color w:val="5A5A5A" w:themeColor="text1" w:themeTint="A5"/>
          <w:sz w:val="22"/>
          <w:szCs w:val="20"/>
          <w:lang w:bidi="en-US"/>
        </w:rPr>
        <w:t>Professional manner and appearance</w:t>
      </w:r>
    </w:p>
    <w:p w14:paraId="0FFC99EF" w14:textId="77777777" w:rsidR="003F234E" w:rsidRDefault="003F234E" w:rsidP="00AF6C8F">
      <w:pPr>
        <w:numPr>
          <w:ilvl w:val="0"/>
          <w:numId w:val="4"/>
        </w:numPr>
        <w:tabs>
          <w:tab w:val="clear" w:pos="1080"/>
        </w:tabs>
        <w:ind w:left="720"/>
        <w:rPr>
          <w:rFonts w:asciiTheme="minorHAnsi" w:eastAsiaTheme="minorEastAsia" w:hAnsiTheme="minorHAnsi" w:cstheme="minorBidi"/>
          <w:color w:val="5A5A5A" w:themeColor="text1" w:themeTint="A5"/>
          <w:sz w:val="22"/>
          <w:szCs w:val="20"/>
          <w:lang w:bidi="en-US"/>
        </w:rPr>
      </w:pPr>
      <w:r w:rsidRPr="00BC4877">
        <w:rPr>
          <w:rFonts w:asciiTheme="minorHAnsi" w:eastAsiaTheme="minorEastAsia" w:hAnsiTheme="minorHAnsi" w:cstheme="minorBidi"/>
          <w:color w:val="5A5A5A" w:themeColor="text1" w:themeTint="A5"/>
          <w:sz w:val="22"/>
          <w:szCs w:val="20"/>
          <w:lang w:bidi="en-US"/>
        </w:rPr>
        <w:t>Ability to prioritize job responsibilities and work under pressure</w:t>
      </w:r>
    </w:p>
    <w:p w14:paraId="68AA2EA7" w14:textId="77777777" w:rsidR="003F234E" w:rsidRPr="00BC4877" w:rsidRDefault="003F234E" w:rsidP="00AF6C8F">
      <w:pPr>
        <w:numPr>
          <w:ilvl w:val="0"/>
          <w:numId w:val="4"/>
        </w:numPr>
        <w:tabs>
          <w:tab w:val="clear" w:pos="1080"/>
        </w:tabs>
        <w:ind w:left="720"/>
        <w:rPr>
          <w:rFonts w:asciiTheme="minorHAnsi" w:eastAsiaTheme="minorEastAsia" w:hAnsiTheme="minorHAnsi" w:cstheme="minorBidi"/>
          <w:color w:val="5A5A5A" w:themeColor="text1" w:themeTint="A5"/>
          <w:sz w:val="22"/>
          <w:szCs w:val="20"/>
          <w:lang w:bidi="en-US"/>
        </w:rPr>
      </w:pPr>
      <w:r w:rsidRPr="00BC4877">
        <w:rPr>
          <w:rFonts w:asciiTheme="minorHAnsi" w:eastAsiaTheme="minorEastAsia" w:hAnsiTheme="minorHAnsi" w:cstheme="minorBidi"/>
          <w:color w:val="5A5A5A" w:themeColor="text1" w:themeTint="A5"/>
          <w:sz w:val="22"/>
          <w:szCs w:val="20"/>
          <w:lang w:bidi="en-US"/>
        </w:rPr>
        <w:t>Maintains patient confidentiality</w:t>
      </w:r>
    </w:p>
    <w:p w14:paraId="63CCABC9" w14:textId="77777777" w:rsidR="003F234E" w:rsidRPr="00BC4877" w:rsidRDefault="003F234E" w:rsidP="00AF6C8F">
      <w:pPr>
        <w:numPr>
          <w:ilvl w:val="0"/>
          <w:numId w:val="4"/>
        </w:numPr>
        <w:tabs>
          <w:tab w:val="clear" w:pos="1080"/>
        </w:tabs>
        <w:ind w:left="720"/>
        <w:rPr>
          <w:rFonts w:asciiTheme="minorHAnsi" w:eastAsiaTheme="minorEastAsia" w:hAnsiTheme="minorHAnsi" w:cstheme="minorBidi"/>
          <w:color w:val="5A5A5A" w:themeColor="text1" w:themeTint="A5"/>
          <w:sz w:val="22"/>
          <w:szCs w:val="20"/>
          <w:lang w:bidi="en-US"/>
        </w:rPr>
      </w:pPr>
      <w:r w:rsidRPr="00BC4877">
        <w:rPr>
          <w:rFonts w:asciiTheme="minorHAnsi" w:eastAsiaTheme="minorEastAsia" w:hAnsiTheme="minorHAnsi" w:cstheme="minorBidi"/>
          <w:color w:val="5A5A5A" w:themeColor="text1" w:themeTint="A5"/>
          <w:sz w:val="22"/>
          <w:szCs w:val="20"/>
          <w:lang w:bidi="en-US"/>
        </w:rPr>
        <w:t>Uses sick time appropriately</w:t>
      </w:r>
    </w:p>
    <w:p w14:paraId="3DE7262C" w14:textId="77777777" w:rsidR="003F234E" w:rsidRPr="00BC4877" w:rsidRDefault="003F234E" w:rsidP="00AF6C8F">
      <w:pPr>
        <w:numPr>
          <w:ilvl w:val="0"/>
          <w:numId w:val="4"/>
        </w:numPr>
        <w:tabs>
          <w:tab w:val="clear" w:pos="1080"/>
        </w:tabs>
        <w:ind w:left="720"/>
        <w:rPr>
          <w:rFonts w:asciiTheme="minorHAnsi" w:eastAsiaTheme="minorEastAsia" w:hAnsiTheme="minorHAnsi" w:cstheme="minorBidi"/>
          <w:color w:val="5A5A5A" w:themeColor="text1" w:themeTint="A5"/>
          <w:sz w:val="22"/>
          <w:szCs w:val="20"/>
          <w:lang w:bidi="en-US"/>
        </w:rPr>
      </w:pPr>
      <w:r w:rsidRPr="00BC4877">
        <w:rPr>
          <w:rFonts w:asciiTheme="minorHAnsi" w:eastAsiaTheme="minorEastAsia" w:hAnsiTheme="minorHAnsi" w:cstheme="minorBidi"/>
          <w:color w:val="5A5A5A" w:themeColor="text1" w:themeTint="A5"/>
          <w:sz w:val="22"/>
          <w:szCs w:val="20"/>
          <w:lang w:bidi="en-US"/>
        </w:rPr>
        <w:t>Works independently with a minimum amount of supervision</w:t>
      </w:r>
    </w:p>
    <w:p w14:paraId="1654AD4D" w14:textId="77777777" w:rsidR="003F234E" w:rsidRDefault="003F234E" w:rsidP="008A0CDE">
      <w:pPr>
        <w:widowControl w:val="0"/>
        <w:autoSpaceDE w:val="0"/>
        <w:autoSpaceDN w:val="0"/>
        <w:adjustRightInd w:val="0"/>
        <w:rPr>
          <w:rFonts w:eastAsiaTheme="minorHAnsi"/>
        </w:rPr>
      </w:pPr>
    </w:p>
    <w:p w14:paraId="302D98E6" w14:textId="266AF8C2" w:rsidR="001F210B" w:rsidRPr="009D1712" w:rsidRDefault="00057F95" w:rsidP="008A0CDE">
      <w:pPr>
        <w:outlineLvl w:val="0"/>
        <w:rPr>
          <w:rFonts w:asciiTheme="majorHAnsi" w:eastAsiaTheme="majorEastAsia" w:hAnsiTheme="majorHAnsi" w:cstheme="majorBidi"/>
          <w:smallCaps/>
          <w:color w:val="4F81BD" w:themeColor="accent1"/>
          <w:spacing w:val="20"/>
          <w:sz w:val="28"/>
          <w:szCs w:val="26"/>
          <w:u w:val="single"/>
          <w:lang w:bidi="en-US"/>
        </w:rPr>
      </w:pPr>
      <w:r w:rsidRPr="009D1712">
        <w:rPr>
          <w:rFonts w:asciiTheme="majorHAnsi" w:eastAsiaTheme="majorEastAsia" w:hAnsiTheme="majorHAnsi" w:cstheme="majorBidi"/>
          <w:smallCaps/>
          <w:color w:val="4F81BD" w:themeColor="accent1"/>
          <w:spacing w:val="20"/>
          <w:sz w:val="28"/>
          <w:szCs w:val="26"/>
          <w:u w:val="single"/>
          <w:lang w:bidi="en-US"/>
        </w:rPr>
        <w:t>Education/</w:t>
      </w:r>
      <w:r w:rsidRPr="009D1712">
        <w:rPr>
          <w:rFonts w:asciiTheme="majorHAnsi" w:eastAsiaTheme="majorEastAsia" w:hAnsiTheme="majorHAnsi" w:cstheme="majorBidi"/>
          <w:smallCaps/>
          <w:color w:val="4F81BD" w:themeColor="accent1"/>
          <w:spacing w:val="20"/>
          <w:sz w:val="28"/>
          <w:szCs w:val="28"/>
          <w:u w:val="single"/>
          <w:lang w:bidi="en-US"/>
        </w:rPr>
        <w:t>Experience</w:t>
      </w:r>
    </w:p>
    <w:p w14:paraId="66177C35" w14:textId="21B58CDE" w:rsidR="001F210B" w:rsidRPr="00057F95" w:rsidRDefault="001F210B" w:rsidP="008A0CDE">
      <w:pPr>
        <w:numPr>
          <w:ilvl w:val="0"/>
          <w:numId w:val="4"/>
        </w:numPr>
        <w:tabs>
          <w:tab w:val="clear" w:pos="1080"/>
        </w:tabs>
        <w:ind w:left="720"/>
        <w:rPr>
          <w:rFonts w:asciiTheme="minorHAnsi" w:eastAsiaTheme="minorEastAsia" w:hAnsiTheme="minorHAnsi" w:cstheme="minorBidi"/>
          <w:color w:val="5A5A5A" w:themeColor="text1" w:themeTint="A5"/>
          <w:sz w:val="22"/>
          <w:szCs w:val="20"/>
          <w:lang w:bidi="en-US"/>
        </w:rPr>
      </w:pPr>
      <w:r w:rsidRPr="004C29D1">
        <w:rPr>
          <w:rFonts w:asciiTheme="minorHAnsi" w:eastAsiaTheme="minorEastAsia" w:hAnsiTheme="minorHAnsi" w:cstheme="minorBidi"/>
          <w:color w:val="5A5A5A" w:themeColor="text1" w:themeTint="A5"/>
          <w:sz w:val="22"/>
          <w:szCs w:val="20"/>
          <w:lang w:bidi="en-US"/>
        </w:rPr>
        <w:t xml:space="preserve">Bachelor’s Degree preferred.  </w:t>
      </w:r>
    </w:p>
    <w:p w14:paraId="0CC1EE1E" w14:textId="7E7B4A3E" w:rsidR="001F210B" w:rsidRPr="00057F95" w:rsidRDefault="003F234E" w:rsidP="008A0CDE">
      <w:pPr>
        <w:numPr>
          <w:ilvl w:val="0"/>
          <w:numId w:val="4"/>
        </w:numPr>
        <w:tabs>
          <w:tab w:val="clear" w:pos="1080"/>
        </w:tabs>
        <w:ind w:left="720"/>
        <w:rPr>
          <w:rFonts w:asciiTheme="minorHAnsi" w:eastAsiaTheme="minorEastAsia" w:hAnsiTheme="minorHAnsi" w:cstheme="minorBidi"/>
          <w:color w:val="5A5A5A" w:themeColor="text1" w:themeTint="A5"/>
          <w:sz w:val="22"/>
          <w:szCs w:val="20"/>
          <w:lang w:bidi="en-US"/>
        </w:rPr>
      </w:pPr>
      <w:r w:rsidRPr="003F234E">
        <w:rPr>
          <w:rFonts w:asciiTheme="minorHAnsi" w:eastAsiaTheme="minorEastAsia" w:hAnsiTheme="minorHAnsi" w:cstheme="minorBidi"/>
          <w:color w:val="5A5A5A" w:themeColor="text1" w:themeTint="A5"/>
          <w:sz w:val="22"/>
          <w:szCs w:val="20"/>
          <w:highlight w:val="yellow"/>
          <w:lang w:bidi="en-US"/>
        </w:rPr>
        <w:t>##</w:t>
      </w:r>
      <w:r w:rsidR="001F210B" w:rsidRPr="004C29D1">
        <w:rPr>
          <w:rFonts w:asciiTheme="minorHAnsi" w:eastAsiaTheme="minorEastAsia" w:hAnsiTheme="minorHAnsi" w:cstheme="minorBidi"/>
          <w:color w:val="5A5A5A" w:themeColor="text1" w:themeTint="A5"/>
          <w:sz w:val="22"/>
          <w:szCs w:val="20"/>
          <w:lang w:bidi="en-US"/>
        </w:rPr>
        <w:t xml:space="preserve"> </w:t>
      </w:r>
      <w:proofErr w:type="spellStart"/>
      <w:proofErr w:type="gramStart"/>
      <w:r w:rsidR="001F210B" w:rsidRPr="004C29D1">
        <w:rPr>
          <w:rFonts w:asciiTheme="minorHAnsi" w:eastAsiaTheme="minorEastAsia" w:hAnsiTheme="minorHAnsi" w:cstheme="minorBidi"/>
          <w:color w:val="5A5A5A" w:themeColor="text1" w:themeTint="A5"/>
          <w:sz w:val="22"/>
          <w:szCs w:val="20"/>
          <w:lang w:bidi="en-US"/>
        </w:rPr>
        <w:t>years</w:t>
      </w:r>
      <w:proofErr w:type="gramEnd"/>
      <w:r w:rsidR="001F210B" w:rsidRPr="004C29D1">
        <w:rPr>
          <w:rFonts w:asciiTheme="minorHAnsi" w:eastAsiaTheme="minorEastAsia" w:hAnsiTheme="minorHAnsi" w:cstheme="minorBidi"/>
          <w:color w:val="5A5A5A" w:themeColor="text1" w:themeTint="A5"/>
          <w:sz w:val="22"/>
          <w:szCs w:val="20"/>
          <w:lang w:bidi="en-US"/>
        </w:rPr>
        <w:t xml:space="preserve"> experience</w:t>
      </w:r>
      <w:proofErr w:type="spellEnd"/>
      <w:r w:rsidR="001F210B" w:rsidRPr="004C29D1">
        <w:rPr>
          <w:rFonts w:asciiTheme="minorHAnsi" w:eastAsiaTheme="minorEastAsia" w:hAnsiTheme="minorHAnsi" w:cstheme="minorBidi"/>
          <w:color w:val="5A5A5A" w:themeColor="text1" w:themeTint="A5"/>
          <w:sz w:val="22"/>
          <w:szCs w:val="20"/>
          <w:lang w:bidi="en-US"/>
        </w:rPr>
        <w:t xml:space="preserve"> in the health care field mandatory.</w:t>
      </w:r>
    </w:p>
    <w:p w14:paraId="7CE9FFB5" w14:textId="77777777" w:rsidR="001F210B" w:rsidRDefault="001F210B" w:rsidP="008A0CDE">
      <w:pPr>
        <w:widowControl w:val="0"/>
        <w:autoSpaceDE w:val="0"/>
        <w:autoSpaceDN w:val="0"/>
        <w:adjustRightInd w:val="0"/>
        <w:rPr>
          <w:rFonts w:eastAsiaTheme="minorHAnsi"/>
          <w:b/>
          <w:bCs/>
        </w:rPr>
      </w:pPr>
    </w:p>
    <w:p w14:paraId="7E0BA57A" w14:textId="77777777" w:rsidR="009D1712" w:rsidRDefault="009D1712">
      <w:pPr>
        <w:spacing w:after="200" w:line="276" w:lineRule="auto"/>
        <w:rPr>
          <w:rFonts w:asciiTheme="minorHAnsi" w:eastAsiaTheme="minorEastAsia" w:hAnsiTheme="minorHAnsi" w:cstheme="minorBidi"/>
          <w:color w:val="5A5A5A" w:themeColor="text1" w:themeTint="A5"/>
          <w:sz w:val="22"/>
          <w:szCs w:val="20"/>
          <w:lang w:bidi="en-US"/>
        </w:rPr>
      </w:pPr>
      <w:r>
        <w:rPr>
          <w:rFonts w:asciiTheme="minorHAnsi" w:eastAsiaTheme="minorEastAsia" w:hAnsiTheme="minorHAnsi" w:cstheme="minorBidi"/>
          <w:color w:val="5A5A5A" w:themeColor="text1" w:themeTint="A5"/>
          <w:sz w:val="22"/>
          <w:szCs w:val="20"/>
          <w:lang w:bidi="en-US"/>
        </w:rPr>
        <w:br w:type="page"/>
      </w:r>
    </w:p>
    <w:p w14:paraId="031EA58C" w14:textId="60642C7D" w:rsidR="00A94A3C" w:rsidRPr="000B026D" w:rsidRDefault="00A94A3C" w:rsidP="008A0CDE">
      <w:pPr>
        <w:rPr>
          <w:rFonts w:asciiTheme="minorHAnsi" w:eastAsiaTheme="minorEastAsia" w:hAnsiTheme="minorHAnsi" w:cstheme="minorBidi"/>
          <w:color w:val="5A5A5A" w:themeColor="text1" w:themeTint="A5"/>
          <w:sz w:val="22"/>
          <w:szCs w:val="20"/>
          <w:lang w:bidi="en-US"/>
        </w:rPr>
      </w:pPr>
      <w:bookmarkStart w:id="0" w:name="_GoBack"/>
      <w:bookmarkEnd w:id="0"/>
      <w:r w:rsidRPr="000B026D">
        <w:rPr>
          <w:rFonts w:asciiTheme="minorHAnsi" w:eastAsiaTheme="minorEastAsia" w:hAnsiTheme="minorHAnsi" w:cstheme="minorBidi"/>
          <w:color w:val="5A5A5A" w:themeColor="text1" w:themeTint="A5"/>
          <w:sz w:val="22"/>
          <w:szCs w:val="20"/>
          <w:lang w:bidi="en-US"/>
        </w:rPr>
        <w:t>I have read the above job description and agree to perform the duties and res</w:t>
      </w:r>
      <w:r w:rsidR="00A52ECE">
        <w:rPr>
          <w:rFonts w:asciiTheme="minorHAnsi" w:eastAsiaTheme="minorEastAsia" w:hAnsiTheme="minorHAnsi" w:cstheme="minorBidi"/>
          <w:color w:val="5A5A5A" w:themeColor="text1" w:themeTint="A5"/>
          <w:sz w:val="22"/>
          <w:szCs w:val="20"/>
          <w:lang w:bidi="en-US"/>
        </w:rPr>
        <w:t>ponsibilities as described above</w:t>
      </w:r>
      <w:r w:rsidRPr="000B026D">
        <w:rPr>
          <w:rFonts w:asciiTheme="minorHAnsi" w:eastAsiaTheme="minorEastAsia" w:hAnsiTheme="minorHAnsi" w:cstheme="minorBidi"/>
          <w:color w:val="5A5A5A" w:themeColor="text1" w:themeTint="A5"/>
          <w:sz w:val="22"/>
          <w:szCs w:val="20"/>
          <w:lang w:bidi="en-US"/>
        </w:rPr>
        <w:t>.</w:t>
      </w:r>
      <w:r w:rsidR="004C29D1">
        <w:rPr>
          <w:rFonts w:asciiTheme="minorHAnsi" w:eastAsiaTheme="minorEastAsia" w:hAnsiTheme="minorHAnsi" w:cstheme="minorBidi"/>
          <w:color w:val="5A5A5A" w:themeColor="text1" w:themeTint="A5"/>
          <w:sz w:val="22"/>
          <w:szCs w:val="20"/>
          <w:lang w:bidi="en-US"/>
        </w:rPr>
        <w:t xml:space="preserve"> </w:t>
      </w:r>
      <w:r w:rsidRPr="000B026D">
        <w:rPr>
          <w:rFonts w:asciiTheme="minorHAnsi" w:eastAsiaTheme="minorEastAsia" w:hAnsiTheme="minorHAnsi" w:cstheme="minorBidi"/>
          <w:color w:val="5A5A5A" w:themeColor="text1" w:themeTint="A5"/>
          <w:sz w:val="22"/>
          <w:szCs w:val="20"/>
          <w:lang w:bidi="en-US"/>
        </w:rPr>
        <w:t xml:space="preserve"> I understand that this job description is intended to describe the general nature and level of work performed. It is not intended to serve as an exhaustive list of all duties, skills and responsibilities that may be required of me as a </w:t>
      </w:r>
      <w:r>
        <w:rPr>
          <w:rFonts w:asciiTheme="minorHAnsi" w:eastAsiaTheme="minorEastAsia" w:hAnsiTheme="minorHAnsi" w:cstheme="minorBidi"/>
          <w:color w:val="5A5A5A" w:themeColor="text1" w:themeTint="A5"/>
          <w:sz w:val="22"/>
          <w:szCs w:val="20"/>
          <w:lang w:bidi="en-US"/>
        </w:rPr>
        <w:t>Care Coordinator</w:t>
      </w:r>
      <w:r w:rsidRPr="000B026D">
        <w:rPr>
          <w:rFonts w:asciiTheme="minorHAnsi" w:eastAsiaTheme="minorEastAsia" w:hAnsiTheme="minorHAnsi" w:cstheme="minorBidi"/>
          <w:color w:val="5A5A5A" w:themeColor="text1" w:themeTint="A5"/>
          <w:sz w:val="22"/>
          <w:szCs w:val="20"/>
          <w:lang w:bidi="en-US"/>
        </w:rPr>
        <w:t>.</w:t>
      </w:r>
    </w:p>
    <w:p w14:paraId="49C19046" w14:textId="77777777" w:rsidR="001F210B" w:rsidRDefault="001F210B" w:rsidP="008A0CDE">
      <w:pPr>
        <w:widowControl w:val="0"/>
        <w:autoSpaceDE w:val="0"/>
        <w:autoSpaceDN w:val="0"/>
        <w:adjustRightInd w:val="0"/>
        <w:ind w:left="720"/>
        <w:rPr>
          <w:rFonts w:eastAsiaTheme="minorHAnsi"/>
        </w:rPr>
      </w:pPr>
    </w:p>
    <w:p w14:paraId="21C8B1EA" w14:textId="77777777" w:rsidR="001F210B" w:rsidRDefault="001F210B" w:rsidP="008A0CDE">
      <w:pPr>
        <w:widowControl w:val="0"/>
        <w:autoSpaceDE w:val="0"/>
        <w:autoSpaceDN w:val="0"/>
        <w:adjustRightInd w:val="0"/>
        <w:ind w:left="720"/>
        <w:rPr>
          <w:rFonts w:eastAsiaTheme="minorHAnsi"/>
        </w:rPr>
      </w:pPr>
    </w:p>
    <w:p w14:paraId="2B5E1861" w14:textId="77777777" w:rsidR="001F210B" w:rsidRDefault="001F210B" w:rsidP="008A0CDE">
      <w:pPr>
        <w:widowControl w:val="0"/>
        <w:autoSpaceDE w:val="0"/>
        <w:autoSpaceDN w:val="0"/>
        <w:adjustRightInd w:val="0"/>
        <w:ind w:left="720"/>
        <w:rPr>
          <w:rFonts w:eastAsiaTheme="minorHAnsi"/>
        </w:rPr>
      </w:pPr>
    </w:p>
    <w:p w14:paraId="53DA07D2" w14:textId="77777777" w:rsidR="00A94A3C" w:rsidRDefault="00A94A3C" w:rsidP="008A0CDE">
      <w:r>
        <w:t>_________________________________________</w:t>
      </w:r>
      <w:r>
        <w:tab/>
        <w:t xml:space="preserve">  </w:t>
      </w:r>
      <w:r>
        <w:tab/>
        <w:t>_____________________</w:t>
      </w:r>
    </w:p>
    <w:p w14:paraId="6E6AE12C" w14:textId="77777777" w:rsidR="00A94A3C" w:rsidRDefault="00A94A3C" w:rsidP="008A0CDE">
      <w:r w:rsidRPr="000B026D">
        <w:rPr>
          <w:rFonts w:asciiTheme="minorHAnsi" w:eastAsiaTheme="minorEastAsia" w:hAnsiTheme="minorHAnsi" w:cstheme="minorBidi"/>
          <w:color w:val="5A5A5A" w:themeColor="text1" w:themeTint="A5"/>
          <w:sz w:val="22"/>
          <w:szCs w:val="20"/>
          <w:lang w:bidi="en-US"/>
        </w:rPr>
        <w:t>Employee Signature</w:t>
      </w:r>
      <w:r w:rsidRPr="000B026D">
        <w:rPr>
          <w:rFonts w:asciiTheme="minorHAnsi" w:eastAsiaTheme="minorEastAsia" w:hAnsiTheme="minorHAnsi" w:cstheme="minorBidi"/>
          <w:color w:val="5A5A5A" w:themeColor="text1" w:themeTint="A5"/>
          <w:sz w:val="22"/>
          <w:szCs w:val="20"/>
          <w:lang w:bidi="en-US"/>
        </w:rPr>
        <w:tab/>
      </w:r>
      <w:r w:rsidRPr="000B026D">
        <w:rPr>
          <w:rFonts w:asciiTheme="minorHAnsi" w:eastAsiaTheme="minorEastAsia" w:hAnsiTheme="minorHAnsi" w:cstheme="minorBidi"/>
          <w:color w:val="5A5A5A" w:themeColor="text1" w:themeTint="A5"/>
          <w:sz w:val="22"/>
          <w:szCs w:val="20"/>
          <w:lang w:bidi="en-US"/>
        </w:rPr>
        <w:tab/>
      </w:r>
      <w:r w:rsidRPr="000B026D">
        <w:rPr>
          <w:rFonts w:asciiTheme="minorHAnsi" w:eastAsiaTheme="minorEastAsia" w:hAnsiTheme="minorHAnsi" w:cstheme="minorBidi"/>
          <w:color w:val="5A5A5A" w:themeColor="text1" w:themeTint="A5"/>
          <w:sz w:val="22"/>
          <w:szCs w:val="20"/>
          <w:lang w:bidi="en-US"/>
        </w:rPr>
        <w:tab/>
      </w:r>
      <w:r>
        <w:rPr>
          <w:rFonts w:asciiTheme="minorHAnsi" w:eastAsiaTheme="minorEastAsia" w:hAnsiTheme="minorHAnsi" w:cstheme="minorBidi"/>
          <w:color w:val="5A5A5A" w:themeColor="text1" w:themeTint="A5"/>
          <w:sz w:val="22"/>
          <w:szCs w:val="20"/>
          <w:lang w:bidi="en-US"/>
        </w:rPr>
        <w:tab/>
      </w:r>
      <w:r w:rsidRPr="000B026D">
        <w:rPr>
          <w:rFonts w:asciiTheme="minorHAnsi" w:eastAsiaTheme="minorEastAsia" w:hAnsiTheme="minorHAnsi" w:cstheme="minorBidi"/>
          <w:color w:val="5A5A5A" w:themeColor="text1" w:themeTint="A5"/>
          <w:sz w:val="22"/>
          <w:szCs w:val="20"/>
          <w:lang w:bidi="en-US"/>
        </w:rPr>
        <w:tab/>
      </w:r>
      <w:r w:rsidRPr="000B026D">
        <w:rPr>
          <w:rFonts w:asciiTheme="minorHAnsi" w:eastAsiaTheme="minorEastAsia" w:hAnsiTheme="minorHAnsi" w:cstheme="minorBidi"/>
          <w:color w:val="5A5A5A" w:themeColor="text1" w:themeTint="A5"/>
          <w:sz w:val="22"/>
          <w:szCs w:val="20"/>
          <w:lang w:bidi="en-US"/>
        </w:rPr>
        <w:tab/>
        <w:t>Date</w:t>
      </w:r>
    </w:p>
    <w:p w14:paraId="154D45AE" w14:textId="77777777" w:rsidR="001F210B" w:rsidRDefault="001F210B" w:rsidP="008A0CDE">
      <w:pPr>
        <w:widowControl w:val="0"/>
        <w:autoSpaceDE w:val="0"/>
        <w:autoSpaceDN w:val="0"/>
        <w:adjustRightInd w:val="0"/>
        <w:ind w:left="720"/>
        <w:rPr>
          <w:rFonts w:eastAsiaTheme="minorHAnsi"/>
        </w:rPr>
      </w:pPr>
    </w:p>
    <w:p w14:paraId="5076DEE1" w14:textId="77777777" w:rsidR="001F210B" w:rsidRDefault="001F210B" w:rsidP="008A0CDE">
      <w:pPr>
        <w:widowControl w:val="0"/>
        <w:autoSpaceDE w:val="0"/>
        <w:autoSpaceDN w:val="0"/>
        <w:adjustRightInd w:val="0"/>
        <w:rPr>
          <w:rFonts w:eastAsiaTheme="minorHAnsi"/>
        </w:rPr>
      </w:pPr>
    </w:p>
    <w:p w14:paraId="7B514031" w14:textId="77777777" w:rsidR="001F210B" w:rsidRDefault="001F210B" w:rsidP="008A0CDE">
      <w:pPr>
        <w:widowControl w:val="0"/>
        <w:autoSpaceDE w:val="0"/>
        <w:autoSpaceDN w:val="0"/>
        <w:adjustRightInd w:val="0"/>
        <w:rPr>
          <w:rFonts w:eastAsiaTheme="minorHAnsi"/>
        </w:rPr>
      </w:pPr>
    </w:p>
    <w:p w14:paraId="77188B90" w14:textId="77777777" w:rsidR="001F210B" w:rsidRDefault="001F210B" w:rsidP="008A0CDE">
      <w:pPr>
        <w:widowControl w:val="0"/>
        <w:autoSpaceDE w:val="0"/>
        <w:autoSpaceDN w:val="0"/>
        <w:adjustRightInd w:val="0"/>
        <w:rPr>
          <w:rFonts w:eastAsiaTheme="minorHAnsi"/>
        </w:rPr>
      </w:pPr>
    </w:p>
    <w:p w14:paraId="03AF0595" w14:textId="77777777" w:rsidR="001F210B" w:rsidRDefault="001F210B" w:rsidP="008A0CDE">
      <w:pPr>
        <w:widowControl w:val="0"/>
        <w:autoSpaceDE w:val="0"/>
        <w:autoSpaceDN w:val="0"/>
        <w:adjustRightInd w:val="0"/>
        <w:rPr>
          <w:rFonts w:eastAsiaTheme="minorHAnsi"/>
        </w:rPr>
      </w:pPr>
    </w:p>
    <w:p w14:paraId="6C75D8C1" w14:textId="77777777" w:rsidR="001F210B" w:rsidRDefault="001F210B" w:rsidP="008A0CDE">
      <w:pPr>
        <w:widowControl w:val="0"/>
        <w:autoSpaceDE w:val="0"/>
        <w:autoSpaceDN w:val="0"/>
        <w:adjustRightInd w:val="0"/>
        <w:rPr>
          <w:rFonts w:eastAsiaTheme="minorHAnsi"/>
        </w:rPr>
      </w:pPr>
    </w:p>
    <w:p w14:paraId="000943BA" w14:textId="77777777" w:rsidR="001F210B" w:rsidRDefault="001F210B" w:rsidP="008A0CDE">
      <w:pPr>
        <w:widowControl w:val="0"/>
        <w:autoSpaceDE w:val="0"/>
        <w:autoSpaceDN w:val="0"/>
        <w:adjustRightInd w:val="0"/>
        <w:rPr>
          <w:rFonts w:eastAsiaTheme="minorHAnsi"/>
          <w:sz w:val="16"/>
          <w:szCs w:val="16"/>
        </w:rPr>
      </w:pPr>
    </w:p>
    <w:sectPr w:rsidR="001F210B" w:rsidSect="00B642C0">
      <w:headerReference w:type="default"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EBC65A" w14:textId="77777777" w:rsidR="00236BD3" w:rsidRDefault="00236BD3" w:rsidP="00B642C0">
      <w:r>
        <w:separator/>
      </w:r>
    </w:p>
  </w:endnote>
  <w:endnote w:type="continuationSeparator" w:id="0">
    <w:p w14:paraId="21AC39FD" w14:textId="77777777" w:rsidR="00236BD3" w:rsidRDefault="00236BD3" w:rsidP="00B64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8FA9E9" w14:textId="77777777" w:rsidR="00236BD3" w:rsidRPr="000B76BC" w:rsidRDefault="00236BD3" w:rsidP="00B642C0">
    <w:pPr>
      <w:pStyle w:val="Footer"/>
      <w:jc w:val="right"/>
      <w:rPr>
        <w:rFonts w:ascii="Georgia" w:hAnsi="Georgia"/>
        <w:sz w:val="18"/>
      </w:rPr>
    </w:pPr>
    <w:r>
      <w:rPr>
        <w:rFonts w:ascii="Georgia" w:hAnsi="Georgia"/>
        <w:sz w:val="18"/>
      </w:rPr>
      <w:t xml:space="preserve">DentaQuest Institute </w:t>
    </w:r>
    <w:r w:rsidRPr="000B76BC">
      <w:rPr>
        <w:rFonts w:ascii="Georgia" w:hAnsi="Georgia"/>
        <w:color w:val="F79646" w:themeColor="accent6"/>
        <w:sz w:val="18"/>
      </w:rPr>
      <w:t xml:space="preserve">| </w:t>
    </w:r>
    <w:r>
      <w:rPr>
        <w:rFonts w:ascii="Georgia" w:hAnsi="Georgia"/>
        <w:sz w:val="18"/>
      </w:rPr>
      <w:t>2400 Computer Drive, Westborough, MA 01581</w:t>
    </w:r>
  </w:p>
  <w:p w14:paraId="25763AA5" w14:textId="77777777" w:rsidR="00236BD3" w:rsidRDefault="00236BD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DDB86F" w14:textId="77777777" w:rsidR="00236BD3" w:rsidRPr="000B76BC" w:rsidRDefault="00236BD3" w:rsidP="00B642C0">
    <w:pPr>
      <w:pStyle w:val="Footer"/>
      <w:jc w:val="right"/>
      <w:rPr>
        <w:rFonts w:ascii="Georgia" w:hAnsi="Georgia"/>
        <w:sz w:val="18"/>
      </w:rPr>
    </w:pPr>
    <w:r>
      <w:rPr>
        <w:rFonts w:ascii="Georgia" w:hAnsi="Georgia"/>
        <w:sz w:val="18"/>
      </w:rPr>
      <w:t xml:space="preserve">DentaQuest Institute </w:t>
    </w:r>
    <w:r w:rsidRPr="000B76BC">
      <w:rPr>
        <w:rFonts w:ascii="Georgia" w:hAnsi="Georgia"/>
        <w:color w:val="F79646" w:themeColor="accent6"/>
        <w:sz w:val="18"/>
      </w:rPr>
      <w:t xml:space="preserve">| </w:t>
    </w:r>
    <w:r>
      <w:rPr>
        <w:rFonts w:ascii="Georgia" w:hAnsi="Georgia"/>
        <w:sz w:val="18"/>
      </w:rPr>
      <w:t>2400 Computer Drive, Westborough, MA 01581</w:t>
    </w:r>
  </w:p>
  <w:p w14:paraId="43F951D7" w14:textId="77777777" w:rsidR="00236BD3" w:rsidRDefault="00236B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0D2F09" w14:textId="77777777" w:rsidR="00236BD3" w:rsidRDefault="00236BD3" w:rsidP="00B642C0">
      <w:r>
        <w:separator/>
      </w:r>
    </w:p>
  </w:footnote>
  <w:footnote w:type="continuationSeparator" w:id="0">
    <w:p w14:paraId="78BEBE84" w14:textId="77777777" w:rsidR="00236BD3" w:rsidRDefault="00236BD3" w:rsidP="00B642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73369C" w14:textId="77777777" w:rsidR="00236BD3" w:rsidRDefault="00236BD3" w:rsidP="00B642C0">
    <w:pPr>
      <w:pStyle w:val="Header"/>
    </w:pPr>
    <w:r>
      <w:rPr>
        <w:noProof/>
      </w:rPr>
      <mc:AlternateContent>
        <mc:Choice Requires="wps">
          <w:drawing>
            <wp:anchor distT="0" distB="0" distL="114300" distR="114300" simplePos="0" relativeHeight="251659264" behindDoc="0" locked="0" layoutInCell="1" allowOverlap="1" wp14:anchorId="642CFA22" wp14:editId="2C84D68D">
              <wp:simplePos x="0" y="0"/>
              <wp:positionH relativeFrom="column">
                <wp:posOffset>-673100</wp:posOffset>
              </wp:positionH>
              <wp:positionV relativeFrom="paragraph">
                <wp:posOffset>247650</wp:posOffset>
              </wp:positionV>
              <wp:extent cx="3486150" cy="6858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150" cy="685800"/>
                      </a:xfrm>
                      <a:prstGeom prst="rect">
                        <a:avLst/>
                      </a:prstGeom>
                      <a:solidFill>
                        <a:srgbClr val="FFFFFF"/>
                      </a:solidFill>
                      <a:ln w="9525">
                        <a:noFill/>
                        <a:miter lim="800000"/>
                        <a:headEnd/>
                        <a:tailEnd/>
                      </a:ln>
                    </wps:spPr>
                    <wps:txbx>
                      <w:txbxContent>
                        <w:p w14:paraId="05126E3B" w14:textId="77777777" w:rsidR="00236BD3" w:rsidRDefault="00236BD3" w:rsidP="00B642C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type id="_x0000_t202" coordsize="21600,21600" o:spt="202" path="m0,0l0,21600,21600,21600,21600,0xe">
              <v:stroke joinstyle="miter"/>
              <v:path gradientshapeok="t" o:connecttype="rect"/>
            </v:shapetype>
            <v:shape id="Text Box 2" o:spid="_x0000_s1026" type="#_x0000_t202" style="position:absolute;margin-left:-52.95pt;margin-top:19.5pt;width:274.5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" stroked="f">
              <v:textbox>
                <w:txbxContent>
                  <w:p w14:paraId="05126E3B" w14:textId="77777777" w:rsidR="00236BD3" w:rsidRDefault="00236BD3" w:rsidP="00B642C0"/>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BC6433" w14:textId="77777777" w:rsidR="00236BD3" w:rsidRDefault="00236BD3">
    <w:pPr>
      <w:pStyle w:val="Header"/>
    </w:pPr>
    <w:r>
      <w:rPr>
        <w:noProof/>
      </w:rPr>
      <w:drawing>
        <wp:anchor distT="0" distB="0" distL="114300" distR="114300" simplePos="0" relativeHeight="251663360" behindDoc="1" locked="0" layoutInCell="1" allowOverlap="1" wp14:anchorId="7F279DC9" wp14:editId="2DDD1B8F">
          <wp:simplePos x="0" y="0"/>
          <wp:positionH relativeFrom="column">
            <wp:posOffset>4267200</wp:posOffset>
          </wp:positionH>
          <wp:positionV relativeFrom="paragraph">
            <wp:posOffset>139700</wp:posOffset>
          </wp:positionV>
          <wp:extent cx="2169160" cy="640080"/>
          <wp:effectExtent l="0" t="0" r="2540" b="7620"/>
          <wp:wrapNone/>
          <wp:docPr id="2" name="Picture 2" descr="ArgusXserver:Projects in Progress:356DI_DentaQuest Institute:356DI_Creative:356DI_Work in Progress:356DI_SNS_Letterhead:jpgs:SNS_Letterhead_v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rgusXserver:Projects in Progress:356DI_DentaQuest Institute:356DI_Creative:356DI_Work in Progress:356DI_SNS_Letterhead:jpgs:SNS_Letterhead_v1-01.png"/>
                  <pic:cNvPicPr>
                    <a:picLocks noChangeAspect="1" noChangeArrowheads="1"/>
                  </pic:cNvPicPr>
                </pic:nvPicPr>
                <pic:blipFill rotWithShape="1">
                  <a:blip r:embed="rId1">
                    <a:extLst>
                      <a:ext uri="{28A0092B-C50C-407E-A947-70E740481C1C}">
                        <a14:useLocalDpi xmlns:a14="http://schemas.microsoft.com/office/drawing/2010/main" val="0"/>
                      </a:ext>
                    </a:extLst>
                  </a:blip>
                  <a:srcRect l="3513" t="5877" r="66586" b="87299"/>
                  <a:stretch/>
                </pic:blipFill>
                <pic:spPr bwMode="auto">
                  <a:xfrm>
                    <a:off x="0" y="0"/>
                    <a:ext cx="2169160" cy="6400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2336" behindDoc="0" locked="0" layoutInCell="1" allowOverlap="1" wp14:anchorId="16771A63" wp14:editId="723C0ED8">
              <wp:simplePos x="0" y="0"/>
              <wp:positionH relativeFrom="column">
                <wp:posOffset>-673100</wp:posOffset>
              </wp:positionH>
              <wp:positionV relativeFrom="paragraph">
                <wp:posOffset>247650</wp:posOffset>
              </wp:positionV>
              <wp:extent cx="348615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150" cy="685800"/>
                      </a:xfrm>
                      <a:prstGeom prst="rect">
                        <a:avLst/>
                      </a:prstGeom>
                      <a:solidFill>
                        <a:srgbClr val="FFFFFF"/>
                      </a:solidFill>
                      <a:ln w="9525">
                        <a:noFill/>
                        <a:miter lim="800000"/>
                        <a:headEnd/>
                        <a:tailEnd/>
                      </a:ln>
                    </wps:spPr>
                    <wps:txbx>
                      <w:txbxContent>
                        <w:p w14:paraId="4E247132" w14:textId="77777777" w:rsidR="00236BD3" w:rsidRDefault="00236BD3" w:rsidP="00B642C0">
                          <w:r w:rsidRPr="00011BEB">
                            <w:rPr>
                              <w:noProof/>
                            </w:rPr>
                            <w:drawing>
                              <wp:inline distT="0" distB="0" distL="0" distR="0" wp14:anchorId="4A4EA5A7" wp14:editId="4635E2AA">
                                <wp:extent cx="2138288" cy="54864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38288" cy="54864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type id="_x0000_t202" coordsize="21600,21600" o:spt="202" path="m0,0l0,21600,21600,21600,21600,0xe">
              <v:stroke joinstyle="miter"/>
              <v:path gradientshapeok="t" o:connecttype="rect"/>
            </v:shapetype>
            <v:shape id="_x0000_s1027" type="#_x0000_t202" style="position:absolute;margin-left:-52.95pt;margin-top:19.5pt;width:274.5pt;height: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" stroked="f">
              <v:textbox>
                <w:txbxContent>
                  <w:p w14:paraId="4E247132" w14:textId="77777777" w:rsidR="00236BD3" w:rsidRDefault="00236BD3" w:rsidP="00B642C0">
                    <w:r w:rsidRPr="00011BEB">
                      <w:rPr>
                        <w:noProof/>
                      </w:rPr>
                      <w:drawing>
                        <wp:inline distT="0" distB="0" distL="0" distR="0" wp14:anchorId="4A4EA5A7" wp14:editId="4635E2AA">
                          <wp:extent cx="2138288" cy="54864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138288" cy="548640"/>
                                  </a:xfrm>
                                  <a:prstGeom prst="rect">
                                    <a:avLst/>
                                  </a:prstGeom>
                                  <a:noFill/>
                                  <a:ln>
                                    <a:noFill/>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20099"/>
    <w:multiLevelType w:val="hybridMultilevel"/>
    <w:tmpl w:val="37B6C87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0C8D1E66"/>
    <w:multiLevelType w:val="hybridMultilevel"/>
    <w:tmpl w:val="F0EE9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C566FC"/>
    <w:multiLevelType w:val="hybridMultilevel"/>
    <w:tmpl w:val="7960C8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1FF4411"/>
    <w:multiLevelType w:val="hybridMultilevel"/>
    <w:tmpl w:val="ABD81A7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C2E6CDB"/>
    <w:multiLevelType w:val="hybridMultilevel"/>
    <w:tmpl w:val="BBDED97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3CA3679A"/>
    <w:multiLevelType w:val="hybridMultilevel"/>
    <w:tmpl w:val="9FC265C4"/>
    <w:lvl w:ilvl="0" w:tplc="3702C77E">
      <w:start w:val="1"/>
      <w:numFmt w:val="decimal"/>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14F480C"/>
    <w:multiLevelType w:val="hybridMultilevel"/>
    <w:tmpl w:val="54C227FC"/>
    <w:lvl w:ilvl="0" w:tplc="FC20F01A">
      <w:start w:val="1"/>
      <w:numFmt w:val="decimal"/>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0B">
      <w:start w:val="1"/>
      <w:numFmt w:val="bullet"/>
      <w:lvlText w:val=""/>
      <w:lvlJc w:val="left"/>
      <w:pPr>
        <w:tabs>
          <w:tab w:val="num" w:pos="2340"/>
        </w:tabs>
        <w:ind w:left="2340" w:hanging="360"/>
      </w:pPr>
      <w:rPr>
        <w:rFonts w:ascii="Wingdings" w:hAnsi="Wingding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8F228E3"/>
    <w:multiLevelType w:val="hybridMultilevel"/>
    <w:tmpl w:val="7FE021C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AC24AEE"/>
    <w:multiLevelType w:val="hybridMultilevel"/>
    <w:tmpl w:val="8222CBC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4FE41496"/>
    <w:multiLevelType w:val="hybridMultilevel"/>
    <w:tmpl w:val="EE1AF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2AF3FD7"/>
    <w:multiLevelType w:val="hybridMultilevel"/>
    <w:tmpl w:val="9BCC79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B5A5A11"/>
    <w:multiLevelType w:val="hybridMultilevel"/>
    <w:tmpl w:val="F45C16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E4C552C"/>
    <w:multiLevelType w:val="hybridMultilevel"/>
    <w:tmpl w:val="642EB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91B7C27"/>
    <w:multiLevelType w:val="hybridMultilevel"/>
    <w:tmpl w:val="4EA442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9440151"/>
    <w:multiLevelType w:val="hybridMultilevel"/>
    <w:tmpl w:val="72A46EB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9BB5949"/>
    <w:multiLevelType w:val="hybridMultilevel"/>
    <w:tmpl w:val="01C66DE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9"/>
  </w:num>
  <w:num w:numId="2">
    <w:abstractNumId w:val="1"/>
  </w:num>
  <w:num w:numId="3">
    <w:abstractNumId w:val="12"/>
  </w:num>
  <w:num w:numId="4">
    <w:abstractNumId w:val="0"/>
  </w:num>
  <w:num w:numId="5">
    <w:abstractNumId w:val="3"/>
  </w:num>
  <w:num w:numId="6">
    <w:abstractNumId w:val="7"/>
  </w:num>
  <w:num w:numId="7">
    <w:abstractNumId w:val="4"/>
  </w:num>
  <w:num w:numId="8">
    <w:abstractNumId w:val="2"/>
  </w:num>
  <w:num w:numId="9">
    <w:abstractNumId w:val="11"/>
  </w:num>
  <w:num w:numId="10">
    <w:abstractNumId w:val="13"/>
  </w:num>
  <w:num w:numId="11">
    <w:abstractNumId w:val="5"/>
  </w:num>
  <w:num w:numId="12">
    <w:abstractNumId w:val="15"/>
  </w:num>
  <w:num w:numId="13">
    <w:abstractNumId w:val="6"/>
  </w:num>
  <w:num w:numId="14">
    <w:abstractNumId w:val="8"/>
  </w:num>
  <w:num w:numId="15">
    <w:abstractNumId w:val="1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477"/>
    <w:rsid w:val="00057F95"/>
    <w:rsid w:val="00091F8C"/>
    <w:rsid w:val="00116F1D"/>
    <w:rsid w:val="001D4477"/>
    <w:rsid w:val="001F210B"/>
    <w:rsid w:val="00236BD3"/>
    <w:rsid w:val="002A6840"/>
    <w:rsid w:val="002C03C1"/>
    <w:rsid w:val="002E5DAB"/>
    <w:rsid w:val="00307C05"/>
    <w:rsid w:val="00347E4C"/>
    <w:rsid w:val="003F234E"/>
    <w:rsid w:val="004B2E60"/>
    <w:rsid w:val="004C29D1"/>
    <w:rsid w:val="005E714F"/>
    <w:rsid w:val="00666825"/>
    <w:rsid w:val="007079A6"/>
    <w:rsid w:val="008A0CDE"/>
    <w:rsid w:val="009D1712"/>
    <w:rsid w:val="00A04403"/>
    <w:rsid w:val="00A52ECE"/>
    <w:rsid w:val="00A94A3C"/>
    <w:rsid w:val="00AF6C8F"/>
    <w:rsid w:val="00B642C0"/>
    <w:rsid w:val="00BB6D6E"/>
    <w:rsid w:val="00ED6F0E"/>
    <w:rsid w:val="00FB58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30BDB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7C0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42C0"/>
    <w:pPr>
      <w:tabs>
        <w:tab w:val="center" w:pos="4680"/>
        <w:tab w:val="right" w:pos="9360"/>
      </w:tabs>
    </w:pPr>
  </w:style>
  <w:style w:type="character" w:customStyle="1" w:styleId="HeaderChar">
    <w:name w:val="Header Char"/>
    <w:basedOn w:val="DefaultParagraphFont"/>
    <w:link w:val="Header"/>
    <w:uiPriority w:val="99"/>
    <w:rsid w:val="00B642C0"/>
  </w:style>
  <w:style w:type="paragraph" w:styleId="Footer">
    <w:name w:val="footer"/>
    <w:basedOn w:val="Normal"/>
    <w:link w:val="FooterChar"/>
    <w:uiPriority w:val="99"/>
    <w:unhideWhenUsed/>
    <w:rsid w:val="00B642C0"/>
    <w:pPr>
      <w:tabs>
        <w:tab w:val="center" w:pos="4680"/>
        <w:tab w:val="right" w:pos="9360"/>
      </w:tabs>
    </w:pPr>
  </w:style>
  <w:style w:type="character" w:customStyle="1" w:styleId="FooterChar">
    <w:name w:val="Footer Char"/>
    <w:basedOn w:val="DefaultParagraphFont"/>
    <w:link w:val="Footer"/>
    <w:uiPriority w:val="99"/>
    <w:rsid w:val="00B642C0"/>
  </w:style>
  <w:style w:type="paragraph" w:styleId="BalloonText">
    <w:name w:val="Balloon Text"/>
    <w:basedOn w:val="Normal"/>
    <w:link w:val="BalloonTextChar"/>
    <w:uiPriority w:val="99"/>
    <w:semiHidden/>
    <w:unhideWhenUsed/>
    <w:rsid w:val="00B642C0"/>
    <w:rPr>
      <w:rFonts w:ascii="Tahoma" w:hAnsi="Tahoma" w:cs="Tahoma"/>
      <w:sz w:val="16"/>
      <w:szCs w:val="16"/>
    </w:rPr>
  </w:style>
  <w:style w:type="character" w:customStyle="1" w:styleId="BalloonTextChar">
    <w:name w:val="Balloon Text Char"/>
    <w:basedOn w:val="DefaultParagraphFont"/>
    <w:link w:val="BalloonText"/>
    <w:uiPriority w:val="99"/>
    <w:semiHidden/>
    <w:rsid w:val="00B642C0"/>
    <w:rPr>
      <w:rFonts w:ascii="Tahoma" w:hAnsi="Tahoma" w:cs="Tahoma"/>
      <w:sz w:val="16"/>
      <w:szCs w:val="16"/>
    </w:rPr>
  </w:style>
  <w:style w:type="paragraph" w:styleId="ListParagraph">
    <w:name w:val="List Paragraph"/>
    <w:basedOn w:val="Normal"/>
    <w:uiPriority w:val="34"/>
    <w:qFormat/>
    <w:rsid w:val="00116F1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7C0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42C0"/>
    <w:pPr>
      <w:tabs>
        <w:tab w:val="center" w:pos="4680"/>
        <w:tab w:val="right" w:pos="9360"/>
      </w:tabs>
    </w:pPr>
  </w:style>
  <w:style w:type="character" w:customStyle="1" w:styleId="HeaderChar">
    <w:name w:val="Header Char"/>
    <w:basedOn w:val="DefaultParagraphFont"/>
    <w:link w:val="Header"/>
    <w:uiPriority w:val="99"/>
    <w:rsid w:val="00B642C0"/>
  </w:style>
  <w:style w:type="paragraph" w:styleId="Footer">
    <w:name w:val="footer"/>
    <w:basedOn w:val="Normal"/>
    <w:link w:val="FooterChar"/>
    <w:uiPriority w:val="99"/>
    <w:unhideWhenUsed/>
    <w:rsid w:val="00B642C0"/>
    <w:pPr>
      <w:tabs>
        <w:tab w:val="center" w:pos="4680"/>
        <w:tab w:val="right" w:pos="9360"/>
      </w:tabs>
    </w:pPr>
  </w:style>
  <w:style w:type="character" w:customStyle="1" w:styleId="FooterChar">
    <w:name w:val="Footer Char"/>
    <w:basedOn w:val="DefaultParagraphFont"/>
    <w:link w:val="Footer"/>
    <w:uiPriority w:val="99"/>
    <w:rsid w:val="00B642C0"/>
  </w:style>
  <w:style w:type="paragraph" w:styleId="BalloonText">
    <w:name w:val="Balloon Text"/>
    <w:basedOn w:val="Normal"/>
    <w:link w:val="BalloonTextChar"/>
    <w:uiPriority w:val="99"/>
    <w:semiHidden/>
    <w:unhideWhenUsed/>
    <w:rsid w:val="00B642C0"/>
    <w:rPr>
      <w:rFonts w:ascii="Tahoma" w:hAnsi="Tahoma" w:cs="Tahoma"/>
      <w:sz w:val="16"/>
      <w:szCs w:val="16"/>
    </w:rPr>
  </w:style>
  <w:style w:type="character" w:customStyle="1" w:styleId="BalloonTextChar">
    <w:name w:val="Balloon Text Char"/>
    <w:basedOn w:val="DefaultParagraphFont"/>
    <w:link w:val="BalloonText"/>
    <w:uiPriority w:val="99"/>
    <w:semiHidden/>
    <w:rsid w:val="00B642C0"/>
    <w:rPr>
      <w:rFonts w:ascii="Tahoma" w:hAnsi="Tahoma" w:cs="Tahoma"/>
      <w:sz w:val="16"/>
      <w:szCs w:val="16"/>
    </w:rPr>
  </w:style>
  <w:style w:type="paragraph" w:styleId="ListParagraph">
    <w:name w:val="List Paragraph"/>
    <w:basedOn w:val="Normal"/>
    <w:uiPriority w:val="34"/>
    <w:qFormat/>
    <w:rsid w:val="00116F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20.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DA4DE4-3B0C-4A31-950B-1C5D93259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739</Words>
  <Characters>4217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DentaQuest</Company>
  <LinksUpToDate>false</LinksUpToDate>
  <CharactersWithSpaces>4947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DentaQuest</dc:creator>
  <cp:lastModifiedBy>DentaQuest</cp:lastModifiedBy>
  <cp:revision>3</cp:revision>
  <dcterms:created xsi:type="dcterms:W3CDTF">2015-08-03T15:38:00Z</dcterms:created>
  <dcterms:modified xsi:type="dcterms:W3CDTF">2015-08-04T14:57:00Z</dcterms:modified>
</cp:coreProperties>
</file>